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F85" w:rsidRPr="006B7F85" w:rsidRDefault="006B7F85" w:rsidP="002D3C75">
      <w:pPr>
        <w:tabs>
          <w:tab w:val="left" w:pos="1080"/>
        </w:tabs>
        <w:spacing w:after="0" w:line="240" w:lineRule="auto"/>
        <w:ind w:firstLine="720"/>
        <w:jc w:val="center"/>
        <w:rPr>
          <w:rFonts w:ascii="Sylfaen" w:hAnsi="Sylfaen"/>
          <w:b/>
          <w:sz w:val="40"/>
          <w:szCs w:val="40"/>
          <w:u w:val="single"/>
          <w:lang w:val="ka-GE"/>
        </w:rPr>
      </w:pPr>
      <w:bookmarkStart w:id="0" w:name="_GoBack"/>
      <w:r w:rsidRPr="006B7F85">
        <w:rPr>
          <w:rFonts w:ascii="Sylfaen" w:hAnsi="Sylfaen"/>
          <w:b/>
          <w:sz w:val="40"/>
          <w:szCs w:val="40"/>
          <w:u w:val="single"/>
          <w:lang w:val="ka-GE"/>
        </w:rPr>
        <w:t>სოციალური დაცვის დეპარტამენტი</w:t>
      </w:r>
    </w:p>
    <w:p w:rsidR="006B7F85" w:rsidRPr="006B7F85" w:rsidRDefault="006B7F85" w:rsidP="002D3C75">
      <w:pPr>
        <w:tabs>
          <w:tab w:val="left" w:pos="1080"/>
        </w:tabs>
        <w:spacing w:before="100" w:beforeAutospacing="1" w:after="100" w:afterAutospacing="1" w:line="240" w:lineRule="auto"/>
        <w:ind w:firstLine="720"/>
        <w:jc w:val="both"/>
        <w:rPr>
          <w:rFonts w:ascii="Times New Roman" w:eastAsia="Times New Roman" w:hAnsi="Times New Roman" w:cs="Times New Roman"/>
          <w:sz w:val="24"/>
          <w:szCs w:val="24"/>
        </w:rPr>
      </w:pPr>
      <w:r w:rsidRPr="006B7F85">
        <w:rPr>
          <w:rFonts w:ascii="Sylfaen" w:eastAsia="Times New Roman" w:hAnsi="Sylfaen" w:cs="Times New Roman"/>
          <w:sz w:val="24"/>
          <w:szCs w:val="24"/>
          <w:lang w:val="ka-GE"/>
        </w:rPr>
        <w:t>სარჩელში დაყენებული საკითხებიდან შეგვიძლია გამოვყოთ ორი ძირითადი მოთხოვნა:</w:t>
      </w:r>
    </w:p>
    <w:p w:rsidR="006B7F85" w:rsidRPr="006B7F85" w:rsidRDefault="006B7F85" w:rsidP="002D3C75">
      <w:pPr>
        <w:tabs>
          <w:tab w:val="left" w:pos="1080"/>
        </w:tabs>
        <w:spacing w:before="100" w:beforeAutospacing="1" w:after="100" w:afterAutospacing="1" w:line="240" w:lineRule="auto"/>
        <w:ind w:firstLine="720"/>
        <w:jc w:val="both"/>
        <w:rPr>
          <w:rFonts w:ascii="Times New Roman" w:eastAsia="Times New Roman" w:hAnsi="Times New Roman" w:cs="Times New Roman"/>
          <w:sz w:val="24"/>
          <w:szCs w:val="24"/>
        </w:rPr>
      </w:pPr>
      <w:r w:rsidRPr="006B7F85">
        <w:rPr>
          <w:rFonts w:ascii="Sylfaen" w:eastAsia="Times New Roman" w:hAnsi="Sylfaen" w:cs="Times New Roman"/>
          <w:sz w:val="24"/>
          <w:szCs w:val="24"/>
          <w:lang w:val="ka-GE"/>
        </w:rPr>
        <w:t>- ორსულობის, მშობიარობის და ბავშვის მოვლის გამო ანაზღაურებადი შვებულებით სარგებლობის უფლება ბიოლოგიური მამისთვის;</w:t>
      </w:r>
    </w:p>
    <w:p w:rsidR="006B7F85" w:rsidRPr="006B7F85" w:rsidRDefault="006B7F85" w:rsidP="002D3C75">
      <w:pPr>
        <w:tabs>
          <w:tab w:val="left" w:pos="1080"/>
        </w:tabs>
        <w:spacing w:before="100" w:beforeAutospacing="1" w:after="100" w:afterAutospacing="1" w:line="240" w:lineRule="auto"/>
        <w:ind w:firstLine="720"/>
        <w:jc w:val="both"/>
        <w:rPr>
          <w:rFonts w:ascii="Times New Roman" w:eastAsia="Times New Roman" w:hAnsi="Times New Roman" w:cs="Times New Roman"/>
          <w:sz w:val="24"/>
          <w:szCs w:val="24"/>
        </w:rPr>
      </w:pPr>
      <w:r w:rsidRPr="006B7F85">
        <w:rPr>
          <w:rFonts w:ascii="Sylfaen" w:eastAsia="Times New Roman" w:hAnsi="Sylfaen" w:cs="Times New Roman"/>
          <w:sz w:val="24"/>
          <w:szCs w:val="24"/>
          <w:lang w:val="ka-GE"/>
        </w:rPr>
        <w:t>- მშვილებელი მამის ანალოგიურად ახალშობილის შვილად აყვანის გამო შვებულებით სარგებლობა ბიოლოგიური მამისთვის.</w:t>
      </w:r>
    </w:p>
    <w:p w:rsidR="006B7F85" w:rsidRPr="006B7F85" w:rsidRDefault="006B7F85" w:rsidP="002D3C75">
      <w:pPr>
        <w:tabs>
          <w:tab w:val="left" w:pos="1080"/>
        </w:tabs>
        <w:spacing w:before="100" w:beforeAutospacing="1" w:after="100" w:afterAutospacing="1" w:line="20" w:lineRule="atLeast"/>
        <w:ind w:firstLine="720"/>
        <w:jc w:val="both"/>
        <w:rPr>
          <w:rFonts w:ascii="Times New Roman" w:eastAsia="Times New Roman" w:hAnsi="Times New Roman" w:cs="Times New Roman"/>
          <w:sz w:val="24"/>
          <w:szCs w:val="24"/>
        </w:rPr>
      </w:pPr>
      <w:r w:rsidRPr="006B7F85">
        <w:rPr>
          <w:rFonts w:ascii="Sylfaen" w:eastAsia="Times New Roman" w:hAnsi="Sylfaen" w:cs="Times New Roman"/>
          <w:sz w:val="24"/>
          <w:szCs w:val="24"/>
        </w:rPr>
        <w:t>უნდა აღინიშნოს,</w:t>
      </w:r>
      <w:r w:rsidRPr="006B7F85">
        <w:rPr>
          <w:rFonts w:ascii="Sylfaen" w:eastAsia="Times New Roman" w:hAnsi="Sylfaen" w:cs="Times New Roman"/>
          <w:color w:val="000000"/>
          <w:sz w:val="24"/>
          <w:szCs w:val="24"/>
          <w:lang w:val="ka-GE"/>
        </w:rPr>
        <w:t xml:space="preserve"> რომ უკანასკნელ წლებში მნიშვნელოვანი ნაბიჯები გადაიდგა ორსული და მეძუძური ქალის სოციალური დაცვის გარანტიების გაუბჯობესების კუთხით:  თუ ადრე (2014 წლის 1 იანვრამდე) ორსულობის, მშობიარობისა და ბავშვის </w:t>
      </w:r>
      <w:r w:rsidRPr="006B7F85">
        <w:rPr>
          <w:rFonts w:ascii="Sylfaen" w:eastAsia="Times New Roman" w:hAnsi="Sylfaen" w:cs="Times New Roman"/>
          <w:sz w:val="24"/>
          <w:szCs w:val="24"/>
        </w:rPr>
        <w:t xml:space="preserve">მოვლის გამო შვებულება გაიცემოდა 440 კალენდარული დღის ვადით, საიდანაც ანაზღაურებადი მხოლოდ 126 დღე იყო, </w:t>
      </w:r>
      <w:r w:rsidRPr="006B7F85">
        <w:rPr>
          <w:rFonts w:ascii="Sylfaen" w:eastAsia="Times New Roman" w:hAnsi="Sylfaen" w:cs="Times New Roman"/>
          <w:sz w:val="24"/>
          <w:szCs w:val="24"/>
          <w:lang w:val="x-none"/>
        </w:rPr>
        <w:t xml:space="preserve">ხოლო მშობიარობის გართულების ან ტყუპის შობის შემთხვევაში – </w:t>
      </w:r>
      <w:r w:rsidRPr="006B7F85">
        <w:rPr>
          <w:rFonts w:ascii="Sylfaen" w:eastAsia="Times New Roman" w:hAnsi="Sylfaen" w:cs="Times New Roman"/>
          <w:sz w:val="24"/>
          <w:szCs w:val="24"/>
        </w:rPr>
        <w:t>140 დღე და დეკრეტული შვებულება ანაზღაურებოდა სახელმწიფო ბიუჯეტიდან 600 ლარის ოდენობით, დღეისათვის ამ მიმართულებით ვითარება საგრძნობლად გაუმჯობეს</w:t>
      </w:r>
      <w:r w:rsidRPr="006B7F85">
        <w:rPr>
          <w:rFonts w:ascii="Sylfaen" w:eastAsia="Times New Roman" w:hAnsi="Sylfaen" w:cs="Times New Roman"/>
          <w:sz w:val="24"/>
          <w:szCs w:val="24"/>
          <w:lang w:val="ka-GE"/>
        </w:rPr>
        <w:t>და</w:t>
      </w:r>
      <w:r w:rsidRPr="006B7F85">
        <w:rPr>
          <w:rFonts w:ascii="Sylfaen" w:eastAsia="Times New Roman" w:hAnsi="Sylfaen" w:cs="Times New Roman"/>
          <w:sz w:val="24"/>
          <w:szCs w:val="24"/>
        </w:rPr>
        <w:t xml:space="preserve">: საქართველოს შრომის კოდექსის 27-ე  მუხლის მიხედვით, დასაქმებულს თავისი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 აქედან ორსულობის, მშობიარობისა </w:t>
      </w:r>
      <w:r w:rsidRPr="006B7F85">
        <w:rPr>
          <w:rFonts w:ascii="Sylfaen" w:eastAsia="Times New Roman" w:hAnsi="Sylfaen" w:cs="Times New Roman"/>
          <w:sz w:val="24"/>
          <w:szCs w:val="24"/>
          <w:lang w:val="x-none"/>
        </w:rPr>
        <w:t>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w:t>
      </w:r>
      <w:r w:rsidRPr="006B7F85">
        <w:rPr>
          <w:rFonts w:ascii="Sylfaen" w:eastAsia="Times New Roman" w:hAnsi="Sylfaen" w:cs="Times New Roman"/>
          <w:sz w:val="24"/>
          <w:szCs w:val="24"/>
        </w:rPr>
        <w:t xml:space="preserve">ე, ხოლო </w:t>
      </w:r>
      <w:r w:rsidRPr="006B7F85">
        <w:rPr>
          <w:rFonts w:ascii="Sylfaen" w:eastAsia="Times New Roman" w:hAnsi="Sylfaen" w:cs="Times New Roman"/>
          <w:sz w:val="24"/>
          <w:szCs w:val="24"/>
          <w:lang w:val="x-none"/>
        </w:rPr>
        <w:t xml:space="preserve">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 მკვეთრად გაზრდილი დღეების რაოდენობა, </w:t>
      </w:r>
      <w:r w:rsidRPr="006B7F85">
        <w:rPr>
          <w:rFonts w:ascii="Sylfaen" w:eastAsia="Times New Roman" w:hAnsi="Sylfaen" w:cs="Times New Roman"/>
          <w:sz w:val="24"/>
          <w:szCs w:val="24"/>
        </w:rPr>
        <w:t xml:space="preserve">საშუალებას აძლევს </w:t>
      </w:r>
      <w:r w:rsidRPr="006B7F85">
        <w:rPr>
          <w:rFonts w:ascii="Sylfaen" w:eastAsia="Times New Roman" w:hAnsi="Sylfaen" w:cs="Times New Roman"/>
          <w:sz w:val="24"/>
          <w:szCs w:val="24"/>
          <w:lang w:val="ka-GE"/>
        </w:rPr>
        <w:t xml:space="preserve">ბიოლოგიურ </w:t>
      </w:r>
      <w:r w:rsidRPr="006B7F85">
        <w:rPr>
          <w:rFonts w:ascii="Sylfaen" w:eastAsia="Times New Roman" w:hAnsi="Sylfaen" w:cs="Times New Roman"/>
          <w:sz w:val="24"/>
          <w:szCs w:val="24"/>
          <w:lang w:val="x-none"/>
        </w:rPr>
        <w:t xml:space="preserve">დედებს მეტი დრო გაატარონ შვილებთან </w:t>
      </w:r>
      <w:r w:rsidRPr="006B7F85">
        <w:rPr>
          <w:rFonts w:ascii="Sylfaen" w:eastAsia="Times New Roman" w:hAnsi="Sylfaen" w:cs="Times New Roman"/>
          <w:sz w:val="24"/>
          <w:szCs w:val="24"/>
        </w:rPr>
        <w:t xml:space="preserve">და ძუძუთი კვებონ ახალშობილნი, ვინაიდან, </w:t>
      </w:r>
      <w:r w:rsidRPr="006B7F85">
        <w:rPr>
          <w:rFonts w:ascii="Sylfaen" w:eastAsia="Times New Roman" w:hAnsi="Sylfaen" w:cs="Times New Roman"/>
          <w:sz w:val="24"/>
          <w:szCs w:val="24"/>
          <w:lang w:val="x-none"/>
        </w:rPr>
        <w:t xml:space="preserve">ჯანმრთელობის მსოფლიო ორგანიზაციის მიერ რეკომენდებულია ძუძუთი კვება </w:t>
      </w:r>
      <w:r w:rsidRPr="006B7F85">
        <w:rPr>
          <w:rFonts w:ascii="Sylfaen" w:eastAsia="Times New Roman" w:hAnsi="Sylfaen" w:cs="Times New Roman"/>
          <w:sz w:val="24"/>
          <w:szCs w:val="24"/>
          <w:lang w:val="ka-GE"/>
        </w:rPr>
        <w:t xml:space="preserve">ბავშვის დაბადებიდან </w:t>
      </w:r>
      <w:r w:rsidRPr="006B7F85">
        <w:rPr>
          <w:rFonts w:ascii="Sylfaen" w:eastAsia="Times New Roman" w:hAnsi="Sylfaen" w:cs="Times New Roman"/>
          <w:sz w:val="24"/>
          <w:szCs w:val="24"/>
          <w:lang w:val="x-none"/>
        </w:rPr>
        <w:t xml:space="preserve">პირველი 6 თვის </w:t>
      </w:r>
      <w:r w:rsidRPr="006B7F85">
        <w:rPr>
          <w:rFonts w:ascii="Sylfaen" w:eastAsia="Times New Roman" w:hAnsi="Sylfaen" w:cs="Times New Roman"/>
          <w:sz w:val="24"/>
          <w:szCs w:val="24"/>
        </w:rPr>
        <w:t xml:space="preserve">განმავლობაში. </w:t>
      </w:r>
      <w:r w:rsidRPr="006B7F85">
        <w:rPr>
          <w:rFonts w:ascii="Sylfaen" w:eastAsia="Times New Roman" w:hAnsi="Sylfaen" w:cs="Times New Roman"/>
          <w:sz w:val="24"/>
          <w:szCs w:val="24"/>
          <w:lang w:val="ka-GE"/>
        </w:rPr>
        <w:t xml:space="preserve">ამასთან, „ბავშვის უფლებების შესახებ“ კონვენციის 24-ე </w:t>
      </w:r>
      <w:r w:rsidRPr="006B7F85">
        <w:rPr>
          <w:rFonts w:ascii="Sylfaen" w:eastAsia="Times New Roman" w:hAnsi="Sylfaen" w:cs="Times New Roman"/>
          <w:sz w:val="24"/>
          <w:szCs w:val="24"/>
          <w:lang w:val="x-none"/>
        </w:rPr>
        <w:t xml:space="preserve">მუხლით </w:t>
      </w:r>
      <w:r w:rsidRPr="006B7F85">
        <w:rPr>
          <w:rFonts w:ascii="Sylfaen" w:eastAsia="Times New Roman" w:hAnsi="Sylfaen" w:cs="Times New Roman"/>
          <w:sz w:val="24"/>
          <w:szCs w:val="24"/>
          <w:lang w:val="ka-GE"/>
        </w:rPr>
        <w:t>„</w:t>
      </w:r>
      <w:r w:rsidRPr="006B7F85">
        <w:rPr>
          <w:rFonts w:ascii="Sylfaen" w:eastAsia="Times New Roman" w:hAnsi="Sylfaen" w:cs="Times New Roman"/>
          <w:sz w:val="24"/>
          <w:szCs w:val="24"/>
          <w:lang w:val="x-none"/>
        </w:rPr>
        <w:t>მონაწილე სახელმწიფოები ცდილობენ სრულად განახორციელონ ეს უფლება და, კერძოდ, მიმართავენ საჭირო ღონისძიებებს, რათა</w:t>
      </w:r>
      <w:r w:rsidRPr="006B7F85">
        <w:rPr>
          <w:rFonts w:ascii="Sylfaen" w:eastAsia="Times New Roman" w:hAnsi="Sylfaen" w:cs="Times New Roman"/>
          <w:sz w:val="24"/>
          <w:szCs w:val="24"/>
          <w:lang w:val="ka-GE"/>
        </w:rPr>
        <w:t xml:space="preserve"> ..... </w:t>
      </w:r>
      <w:r w:rsidRPr="006B7F85">
        <w:rPr>
          <w:rFonts w:ascii="Sylfaen" w:eastAsia="Times New Roman" w:hAnsi="Sylfaen" w:cs="Times New Roman"/>
          <w:sz w:val="24"/>
          <w:szCs w:val="24"/>
          <w:lang w:val="x-none"/>
        </w:rPr>
        <w:t>მშობლები და ბავშვები სათანადოდ იყვნენ ინფორმირებული ბავშვთა ჯანმრთელობისა და კვების, ძუძუთი კვების უპირატესობის, ბავშვის საცხოვრებელ გარემოში ჰიგიენის, სანიტარიის და უბედური შემთხვევების თავიდან აცილების შესახებ</w:t>
      </w:r>
      <w:r w:rsidRPr="006B7F85">
        <w:rPr>
          <w:rFonts w:ascii="Sylfaen" w:eastAsia="Times New Roman" w:hAnsi="Sylfaen" w:cs="Times New Roman"/>
          <w:sz w:val="24"/>
          <w:szCs w:val="24"/>
          <w:lang w:val="ka-GE"/>
        </w:rPr>
        <w:t>“.</w:t>
      </w:r>
    </w:p>
    <w:p w:rsidR="006B7F85" w:rsidRPr="006B7F85" w:rsidRDefault="006B7F85" w:rsidP="002D3C75">
      <w:pPr>
        <w:tabs>
          <w:tab w:val="left" w:pos="1080"/>
        </w:tabs>
        <w:spacing w:before="100" w:beforeAutospacing="1" w:after="100" w:afterAutospacing="1" w:line="20" w:lineRule="atLeast"/>
        <w:ind w:firstLine="720"/>
        <w:jc w:val="both"/>
        <w:rPr>
          <w:rFonts w:ascii="Times New Roman" w:eastAsia="Times New Roman" w:hAnsi="Times New Roman" w:cs="Times New Roman"/>
          <w:sz w:val="24"/>
          <w:szCs w:val="24"/>
        </w:rPr>
      </w:pPr>
      <w:r w:rsidRPr="006B7F85">
        <w:rPr>
          <w:rFonts w:ascii="Sylfaen" w:eastAsia="Times New Roman" w:hAnsi="Sylfaen" w:cs="Times New Roman"/>
          <w:sz w:val="24"/>
          <w:szCs w:val="24"/>
        </w:rPr>
        <w:t xml:space="preserve">შრომის კოდექსის მიხედვით, დასაქმებული არის </w:t>
      </w:r>
      <w:r w:rsidRPr="006B7F85">
        <w:rPr>
          <w:rFonts w:ascii="Sylfaen" w:eastAsia="Times New Roman" w:hAnsi="Sylfaen" w:cs="Times New Roman"/>
          <w:sz w:val="24"/>
          <w:szCs w:val="24"/>
          <w:lang w:val="x-none"/>
        </w:rPr>
        <w:t>ფიზიკური პირი, რომელიც შრომითი ხელშეკრულების საფუძველზე, დამსაქმებლისათვის ასრულებს გარკვეულ სამუშაოს</w:t>
      </w:r>
      <w:r w:rsidRPr="006B7F85">
        <w:rPr>
          <w:rFonts w:ascii="Sylfaen" w:eastAsia="Times New Roman" w:hAnsi="Sylfaen" w:cs="Times New Roman"/>
          <w:sz w:val="24"/>
          <w:szCs w:val="24"/>
        </w:rPr>
        <w:t xml:space="preserve">. თუმცა, ამ </w:t>
      </w:r>
      <w:proofErr w:type="gramStart"/>
      <w:r w:rsidRPr="006B7F85">
        <w:rPr>
          <w:rFonts w:ascii="Sylfaen" w:eastAsia="Times New Roman" w:hAnsi="Sylfaen" w:cs="Times New Roman"/>
          <w:sz w:val="24"/>
          <w:szCs w:val="24"/>
        </w:rPr>
        <w:t>შემთხვევაში ,,დასაქმებული</w:t>
      </w:r>
      <w:proofErr w:type="gramEnd"/>
      <w:r w:rsidRPr="006B7F85">
        <w:rPr>
          <w:rFonts w:ascii="Sylfaen" w:eastAsia="Times New Roman" w:hAnsi="Sylfaen" w:cs="Times New Roman"/>
          <w:sz w:val="24"/>
          <w:szCs w:val="24"/>
        </w:rPr>
        <w:t xml:space="preserve">“ შინაარსობრივად მოიცავს მხოლოდ ქალს, რადგან ანაზღაურებადი შვებულებისათვის გათვალისწინებული </w:t>
      </w:r>
      <w:r w:rsidRPr="006B7F85">
        <w:rPr>
          <w:rFonts w:ascii="Sylfaen" w:eastAsia="Times New Roman" w:hAnsi="Sylfaen" w:cs="Times New Roman"/>
          <w:sz w:val="24"/>
          <w:szCs w:val="24"/>
        </w:rPr>
        <w:lastRenderedPageBreak/>
        <w:t xml:space="preserve">დღეები  დაკავშირებული არის უშუალოდ მშობიარობის პროცესთან და </w:t>
      </w:r>
      <w:r w:rsidRPr="006B7F85">
        <w:rPr>
          <w:rFonts w:ascii="Sylfaen" w:eastAsia="Times New Roman" w:hAnsi="Sylfaen" w:cs="Times New Roman"/>
          <w:sz w:val="24"/>
          <w:szCs w:val="24"/>
          <w:lang w:val="ka-GE"/>
        </w:rPr>
        <w:t xml:space="preserve">ორსულობის </w:t>
      </w:r>
      <w:r w:rsidRPr="006B7F85">
        <w:rPr>
          <w:rFonts w:ascii="Sylfaen" w:eastAsia="Times New Roman" w:hAnsi="Sylfaen" w:cs="Times New Roman"/>
          <w:sz w:val="24"/>
          <w:szCs w:val="24"/>
        </w:rPr>
        <w:t xml:space="preserve">სამედიცინო ჩვენებასთან, </w:t>
      </w:r>
      <w:r w:rsidRPr="006B7F85">
        <w:rPr>
          <w:rFonts w:ascii="Sylfaen" w:eastAsia="Times New Roman" w:hAnsi="Sylfaen" w:cs="Times New Roman"/>
          <w:sz w:val="24"/>
          <w:szCs w:val="24"/>
          <w:lang w:val="ka-GE"/>
        </w:rPr>
        <w:t>რაც არარელევანტურია მამაკაცისთვის</w:t>
      </w:r>
      <w:r w:rsidRPr="006B7F85">
        <w:rPr>
          <w:rFonts w:ascii="Sylfaen" w:eastAsia="Times New Roman" w:hAnsi="Sylfaen" w:cs="Times New Roman"/>
          <w:sz w:val="24"/>
          <w:szCs w:val="24"/>
        </w:rPr>
        <w:t xml:space="preserve">. ამასთან, აღნიშნული ნორმა არ შეიძლება ჩაითვალოს დისკრიმინაციულად, </w:t>
      </w:r>
      <w:proofErr w:type="gramStart"/>
      <w:r w:rsidRPr="006B7F85">
        <w:rPr>
          <w:rFonts w:ascii="Sylfaen" w:eastAsia="Times New Roman" w:hAnsi="Sylfaen" w:cs="Times New Roman"/>
          <w:sz w:val="24"/>
          <w:szCs w:val="24"/>
        </w:rPr>
        <w:t>რადგან ,,დისკრიმინაციის</w:t>
      </w:r>
      <w:proofErr w:type="gramEnd"/>
      <w:r w:rsidRPr="006B7F85">
        <w:rPr>
          <w:rFonts w:ascii="Sylfaen" w:eastAsia="Times New Roman" w:hAnsi="Sylfaen" w:cs="Times New Roman"/>
          <w:sz w:val="24"/>
          <w:szCs w:val="24"/>
        </w:rPr>
        <w:t xml:space="preserve"> ყველა ფორმის აღმოფხვრის შესახებ“ ს</w:t>
      </w:r>
      <w:r w:rsidRPr="006B7F85">
        <w:rPr>
          <w:rFonts w:ascii="Sylfaen" w:eastAsia="Times New Roman" w:hAnsi="Sylfaen" w:cs="Times New Roman"/>
          <w:sz w:val="24"/>
          <w:szCs w:val="24"/>
          <w:lang w:val="ka-GE"/>
        </w:rPr>
        <w:t>ა</w:t>
      </w:r>
      <w:r w:rsidRPr="006B7F85">
        <w:rPr>
          <w:rFonts w:ascii="Sylfaen" w:eastAsia="Times New Roman" w:hAnsi="Sylfaen" w:cs="Times New Roman"/>
          <w:sz w:val="24"/>
          <w:szCs w:val="24"/>
        </w:rPr>
        <w:t xml:space="preserve">ქართველოს კანონის </w:t>
      </w:r>
      <w:r w:rsidRPr="006B7F85">
        <w:rPr>
          <w:rFonts w:ascii="Sylfaen" w:eastAsia="Times New Roman" w:hAnsi="Sylfaen" w:cs="Times New Roman"/>
          <w:sz w:val="24"/>
          <w:szCs w:val="24"/>
          <w:lang w:val="ka-GE"/>
        </w:rPr>
        <w:t>მე-2 მუხლის მე-7 პუნქტის მიხედვით: ,,</w:t>
      </w:r>
      <w:r w:rsidRPr="006B7F85">
        <w:rPr>
          <w:rFonts w:ascii="Sylfaen" w:eastAsia="Times New Roman" w:hAnsi="Sylfaen" w:cs="Times New Roman"/>
          <w:sz w:val="24"/>
          <w:szCs w:val="24"/>
          <w:lang w:val="x-none"/>
        </w:rPr>
        <w:t>დისკრიმინაცია არ არის სპეციალური და დროებითი ღონისძიებები, რომლებიც შემუშავებულია ფაქტობრივი თანასწორობის წასახალისებლად ან მისაღწევად, განსაკუთრებით − გენდერულ, ორსულობისა და დედობის საკითხებში, აგრეთვე შეზღუდული შესაძლებლობის მქონე პირის მიმართ</w:t>
      </w:r>
      <w:r w:rsidRPr="006B7F85">
        <w:rPr>
          <w:rFonts w:ascii="Sylfaen" w:eastAsia="Times New Roman" w:hAnsi="Sylfaen" w:cs="Times New Roman"/>
          <w:sz w:val="24"/>
          <w:szCs w:val="24"/>
          <w:lang w:val="ka-GE"/>
        </w:rPr>
        <w:t xml:space="preserve">.”  ამდენად, ორსული/მეძუძური დედის წახალისება სახელმწიფოს მხრიდან ანაზღურებადი შვებულებით სარგებლობის კუთხით, არ უნდა იქნას აღქმული მამაკაცების მხრიდან  დისრკიმინაციულ ფორმად. მით უფრო, როცა მოქმედი კანონმდებლობა დასაქმებულ მამასაც აძლევს უფლებას ისარგებლოს </w:t>
      </w:r>
      <w:r w:rsidRPr="006B7F85">
        <w:rPr>
          <w:rFonts w:ascii="Sylfaen" w:eastAsia="Times New Roman" w:hAnsi="Sylfaen" w:cs="Times New Roman"/>
          <w:sz w:val="24"/>
          <w:szCs w:val="24"/>
          <w:lang w:val="x-none"/>
        </w:rPr>
        <w:t>დამატებითი შვებულებ</w:t>
      </w:r>
      <w:r w:rsidRPr="006B7F85">
        <w:rPr>
          <w:rFonts w:ascii="Sylfaen" w:eastAsia="Times New Roman" w:hAnsi="Sylfaen" w:cs="Times New Roman"/>
          <w:sz w:val="24"/>
          <w:szCs w:val="24"/>
          <w:lang w:val="ka-GE"/>
        </w:rPr>
        <w:t>ით</w:t>
      </w:r>
      <w:r w:rsidRPr="006B7F85">
        <w:rPr>
          <w:rFonts w:ascii="Sylfaen" w:eastAsia="Times New Roman" w:hAnsi="Sylfaen" w:cs="Times New Roman"/>
          <w:sz w:val="24"/>
          <w:szCs w:val="24"/>
          <w:lang w:val="x-none"/>
        </w:rPr>
        <w:t xml:space="preserve"> ბავშვის მოვლის გამო</w:t>
      </w:r>
      <w:r w:rsidRPr="006B7F85">
        <w:rPr>
          <w:rFonts w:ascii="Sylfaen" w:eastAsia="Times New Roman" w:hAnsi="Sylfaen" w:cs="Times New Roman"/>
          <w:sz w:val="24"/>
          <w:szCs w:val="24"/>
          <w:lang w:val="ka-GE"/>
        </w:rPr>
        <w:t xml:space="preserve"> (მუხლი 30</w:t>
      </w:r>
      <w:r w:rsidR="002D3C75">
        <w:rPr>
          <w:rFonts w:ascii="Sylfaen" w:eastAsia="Times New Roman" w:hAnsi="Sylfaen" w:cs="Times New Roman"/>
          <w:sz w:val="24"/>
          <w:szCs w:val="24"/>
          <w:lang w:val="ka-GE"/>
        </w:rPr>
        <w:t xml:space="preserve"> </w:t>
      </w:r>
      <w:r w:rsidRPr="006B7F85">
        <w:rPr>
          <w:rFonts w:ascii="Sylfaen" w:eastAsia="Times New Roman" w:hAnsi="Sylfaen" w:cs="Times New Roman"/>
          <w:sz w:val="24"/>
          <w:szCs w:val="24"/>
          <w:lang w:val="ka-GE"/>
        </w:rPr>
        <w:t>,,</w:t>
      </w:r>
      <w:r w:rsidRPr="006B7F85">
        <w:rPr>
          <w:rFonts w:ascii="Sylfaen" w:eastAsia="Times New Roman" w:hAnsi="Sylfaen" w:cs="Times New Roman"/>
          <w:sz w:val="24"/>
          <w:szCs w:val="24"/>
          <w:lang w:val="x-none"/>
        </w:rPr>
        <w:t xml:space="preserve">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კვირის ოდენობით, სანამ ბავშვს შეუსრულდება 5 წელი. </w:t>
      </w:r>
      <w:r w:rsidRPr="006B7F85">
        <w:rPr>
          <w:rFonts w:ascii="Sylfaen" w:eastAsia="Times New Roman" w:hAnsi="Sylfaen" w:cs="Times New Roman"/>
          <w:sz w:val="24"/>
          <w:szCs w:val="24"/>
          <w:lang w:val="ka-GE"/>
        </w:rPr>
        <w:t>ასევე,</w:t>
      </w:r>
      <w:r w:rsidRPr="006B7F85">
        <w:rPr>
          <w:rFonts w:ascii="Sylfaen" w:eastAsia="Times New Roman" w:hAnsi="Sylfaen" w:cs="Times New Roman"/>
          <w:sz w:val="24"/>
          <w:szCs w:val="24"/>
          <w:lang w:val="x-none"/>
        </w:rPr>
        <w:t xml:space="preserve">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r w:rsidRPr="006B7F85">
        <w:rPr>
          <w:rFonts w:ascii="Sylfaen" w:eastAsia="Times New Roman" w:hAnsi="Sylfaen" w:cs="Times New Roman"/>
          <w:sz w:val="24"/>
          <w:szCs w:val="24"/>
          <w:lang w:val="ka-GE"/>
        </w:rPr>
        <w:t>“</w:t>
      </w:r>
      <w:r w:rsidR="002D3C75">
        <w:rPr>
          <w:rFonts w:ascii="Sylfaen" w:eastAsia="Times New Roman" w:hAnsi="Sylfaen" w:cs="Times New Roman"/>
          <w:sz w:val="24"/>
          <w:szCs w:val="24"/>
          <w:lang w:val="ka-GE"/>
        </w:rPr>
        <w:t>)</w:t>
      </w:r>
      <w:r w:rsidRPr="006B7F85">
        <w:rPr>
          <w:rFonts w:ascii="Sylfaen" w:eastAsia="Times New Roman" w:hAnsi="Sylfaen" w:cs="Times New Roman"/>
          <w:sz w:val="24"/>
          <w:szCs w:val="24"/>
          <w:lang w:val="ka-GE"/>
        </w:rPr>
        <w:t xml:space="preserve"> </w:t>
      </w:r>
    </w:p>
    <w:p w:rsidR="006B7F85" w:rsidRPr="006B7F85" w:rsidRDefault="006B7F85" w:rsidP="002D3C75">
      <w:pPr>
        <w:tabs>
          <w:tab w:val="left" w:pos="1080"/>
        </w:tabs>
        <w:spacing w:before="100" w:beforeAutospacing="1" w:after="100" w:afterAutospacing="1" w:line="20" w:lineRule="atLeast"/>
        <w:ind w:firstLine="720"/>
        <w:jc w:val="both"/>
        <w:rPr>
          <w:rFonts w:ascii="Times New Roman" w:eastAsia="Times New Roman" w:hAnsi="Times New Roman" w:cs="Times New Roman"/>
          <w:sz w:val="24"/>
          <w:szCs w:val="24"/>
        </w:rPr>
      </w:pPr>
      <w:r w:rsidRPr="006B7F85">
        <w:rPr>
          <w:rFonts w:ascii="Sylfaen" w:eastAsia="Times New Roman" w:hAnsi="Sylfaen" w:cs="Times New Roman"/>
          <w:sz w:val="24"/>
          <w:szCs w:val="24"/>
          <w:lang w:val="ka-GE"/>
        </w:rPr>
        <w:t xml:space="preserve">თუ გადავხედავთ ამ მიმართულებით სხვადასხვა ქვეყანაში არსებულ მდგომარეობას, უნდა აღინიშნოს, რომ ბევრ ქვეყანაში ბავშვის მოვლის გამო შვებულებით ვერ სარგებლობენ მამები, ასე მაგალითად, ავსტრალია, კანადა, ჩეხეთი, ესტონეთი, უნგრეთი, ისრაელი, იაპონია, იტალია სლოვენია, თურქეთი, აშშ და სხვა. </w:t>
      </w:r>
      <w:r w:rsidRPr="006B7F85">
        <w:rPr>
          <w:rFonts w:ascii="Sylfaen" w:eastAsia="Times New Roman" w:hAnsi="Sylfaen" w:cs="Times New Roman"/>
          <w:sz w:val="24"/>
          <w:szCs w:val="24"/>
          <w:lang w:val="x-none"/>
        </w:rPr>
        <w:t> </w:t>
      </w:r>
    </w:p>
    <w:p w:rsidR="006B7F85" w:rsidRPr="006B7F85" w:rsidRDefault="006B7F85" w:rsidP="002D3C75">
      <w:p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20" w:lineRule="atLeast"/>
        <w:ind w:firstLine="720"/>
        <w:jc w:val="both"/>
        <w:rPr>
          <w:rFonts w:ascii="Times New Roman" w:eastAsia="Times New Roman" w:hAnsi="Times New Roman" w:cs="Times New Roman"/>
          <w:sz w:val="24"/>
          <w:szCs w:val="24"/>
        </w:rPr>
      </w:pPr>
      <w:r w:rsidRPr="006B7F85">
        <w:rPr>
          <w:rFonts w:ascii="Sylfaen" w:eastAsia="Times New Roman" w:hAnsi="Sylfaen" w:cs="Times New Roman"/>
          <w:sz w:val="24"/>
          <w:szCs w:val="24"/>
          <w:lang w:val="ka-GE"/>
        </w:rPr>
        <w:t xml:space="preserve">რაც შეეხება შვილად აყვანის საკითხს, აღვნიშნავთ, რომ  საქართველოს შრომის კოდექსის </w:t>
      </w:r>
      <w:r w:rsidRPr="006B7F85">
        <w:rPr>
          <w:rFonts w:ascii="Times New Roman" w:eastAsia="Times New Roman" w:hAnsi="Times New Roman" w:cs="Times New Roman"/>
          <w:color w:val="000000"/>
          <w:sz w:val="24"/>
          <w:szCs w:val="24"/>
          <w:lang w:val="ka-GE"/>
        </w:rPr>
        <w:t>28-</w:t>
      </w:r>
      <w:r w:rsidRPr="006B7F85">
        <w:rPr>
          <w:rFonts w:ascii="Sylfaen" w:eastAsia="Times New Roman" w:hAnsi="Sylfaen" w:cs="Times New Roman"/>
          <w:color w:val="000000"/>
          <w:sz w:val="24"/>
          <w:szCs w:val="24"/>
          <w:lang w:val="ka-GE"/>
        </w:rPr>
        <w:t>ე</w:t>
      </w:r>
      <w:r w:rsidRPr="006B7F85">
        <w:rPr>
          <w:rFonts w:ascii="Times New Roman" w:eastAsia="Times New Roman" w:hAnsi="Times New Roman" w:cs="Times New Roman"/>
          <w:color w:val="000000"/>
          <w:sz w:val="24"/>
          <w:szCs w:val="24"/>
          <w:lang w:val="ka-GE"/>
        </w:rPr>
        <w:t xml:space="preserve"> </w:t>
      </w:r>
      <w:r w:rsidRPr="006B7F85">
        <w:rPr>
          <w:rFonts w:ascii="Sylfaen" w:eastAsia="Times New Roman" w:hAnsi="Sylfaen" w:cs="Times New Roman"/>
          <w:color w:val="000000"/>
          <w:sz w:val="24"/>
          <w:szCs w:val="24"/>
          <w:lang w:val="ka-GE"/>
        </w:rPr>
        <w:t>მუხლით</w:t>
      </w:r>
      <w:r w:rsidRPr="006B7F85">
        <w:rPr>
          <w:rFonts w:ascii="Times New Roman" w:eastAsia="Times New Roman" w:hAnsi="Times New Roman" w:cs="Times New Roman"/>
          <w:color w:val="000000"/>
          <w:sz w:val="24"/>
          <w:szCs w:val="24"/>
          <w:lang w:val="ka-GE"/>
        </w:rPr>
        <w:t xml:space="preserve"> „</w:t>
      </w:r>
      <w:r w:rsidRPr="006B7F85">
        <w:rPr>
          <w:rFonts w:ascii="Sylfaen" w:eastAsia="Times New Roman" w:hAnsi="Sylfaen" w:cs="Times New Roman"/>
          <w:sz w:val="24"/>
          <w:szCs w:val="24"/>
        </w:rPr>
        <w:t>დასაქმებულს</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რომელმაც</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იშვილა</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ერთ</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წლამდე</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ასაკის</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ბავშვი</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თავისი</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მოთხოვნის</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საფუძველზე</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ეძლევა</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ახალშობილის</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შვილად</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აყვანის</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გამო</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შვებულება</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ბავშვის</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დაბადებიდან</w:t>
      </w:r>
      <w:r w:rsidRPr="006B7F85">
        <w:rPr>
          <w:rFonts w:ascii="Times New Roman" w:eastAsia="Times New Roman" w:hAnsi="Times New Roman" w:cs="Times New Roman"/>
          <w:sz w:val="24"/>
          <w:szCs w:val="24"/>
        </w:rPr>
        <w:t xml:space="preserve"> 550 </w:t>
      </w:r>
      <w:r w:rsidRPr="006B7F85">
        <w:rPr>
          <w:rFonts w:ascii="Sylfaen" w:eastAsia="Times New Roman" w:hAnsi="Sylfaen" w:cs="Times New Roman"/>
          <w:sz w:val="24"/>
          <w:szCs w:val="24"/>
        </w:rPr>
        <w:t>კალენდარული</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დღის</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ოდენობით</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ამ</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შვებულებიდან</w:t>
      </w:r>
      <w:r w:rsidRPr="006B7F85">
        <w:rPr>
          <w:rFonts w:ascii="Times New Roman" w:eastAsia="Times New Roman" w:hAnsi="Times New Roman" w:cs="Times New Roman"/>
          <w:sz w:val="24"/>
          <w:szCs w:val="24"/>
        </w:rPr>
        <w:t xml:space="preserve"> </w:t>
      </w:r>
      <w:r w:rsidRPr="006B7F85">
        <w:rPr>
          <w:rFonts w:ascii="Sylfaen" w:eastAsia="Times New Roman" w:hAnsi="Sylfaen" w:cs="Times New Roman"/>
          <w:sz w:val="24"/>
          <w:szCs w:val="24"/>
        </w:rPr>
        <w:t>ანაზღაურებადია</w:t>
      </w:r>
      <w:r w:rsidRPr="006B7F85">
        <w:rPr>
          <w:rFonts w:ascii="Times New Roman" w:eastAsia="Times New Roman" w:hAnsi="Times New Roman" w:cs="Times New Roman"/>
          <w:sz w:val="24"/>
          <w:szCs w:val="24"/>
        </w:rPr>
        <w:t xml:space="preserve"> 90 </w:t>
      </w:r>
      <w:r w:rsidRPr="006B7F85">
        <w:rPr>
          <w:rFonts w:ascii="Sylfaen" w:eastAsia="Times New Roman" w:hAnsi="Sylfaen" w:cs="Times New Roman"/>
          <w:sz w:val="24"/>
          <w:szCs w:val="24"/>
        </w:rPr>
        <w:t>კალენდარული</w:t>
      </w:r>
      <w:r w:rsidRPr="006B7F85">
        <w:rPr>
          <w:rFonts w:ascii="Times New Roman" w:eastAsia="Times New Roman" w:hAnsi="Times New Roman" w:cs="Times New Roman"/>
          <w:sz w:val="24"/>
          <w:szCs w:val="24"/>
        </w:rPr>
        <w:t xml:space="preserve"> </w:t>
      </w:r>
      <w:proofErr w:type="gramStart"/>
      <w:r w:rsidRPr="006B7F85">
        <w:rPr>
          <w:rFonts w:ascii="Sylfaen" w:eastAsia="Times New Roman" w:hAnsi="Sylfaen" w:cs="Times New Roman"/>
          <w:sz w:val="24"/>
          <w:szCs w:val="24"/>
        </w:rPr>
        <w:t>დღე</w:t>
      </w:r>
      <w:r w:rsidRPr="006B7F85">
        <w:rPr>
          <w:rFonts w:ascii="Times New Roman" w:eastAsia="Times New Roman" w:hAnsi="Times New Roman" w:cs="Times New Roman"/>
          <w:sz w:val="24"/>
          <w:szCs w:val="24"/>
          <w:lang w:val="ka-GE"/>
        </w:rPr>
        <w:t>“</w:t>
      </w:r>
      <w:proofErr w:type="gramEnd"/>
      <w:r w:rsidRPr="006B7F85">
        <w:rPr>
          <w:rFonts w:ascii="Sylfaen" w:eastAsia="Times New Roman" w:hAnsi="Sylfaen" w:cs="Times New Roman"/>
          <w:sz w:val="24"/>
          <w:szCs w:val="24"/>
          <w:lang w:val="ka-GE"/>
        </w:rPr>
        <w:t xml:space="preserve">. აღსანიშნავია, რომ „ბავშვის უფლებების შესახებ“ კონვენციის მე-20 </w:t>
      </w:r>
      <w:r w:rsidRPr="006B7F85">
        <w:rPr>
          <w:rFonts w:ascii="Sylfaen" w:eastAsia="Times New Roman" w:hAnsi="Sylfaen" w:cs="Times New Roman"/>
          <w:color w:val="000000"/>
          <w:sz w:val="24"/>
          <w:szCs w:val="24"/>
          <w:lang w:val="ka-GE"/>
        </w:rPr>
        <w:t xml:space="preserve">მუხლის თანახმად, „ბავშვი, რომელიც დროებით ან მუდმივად მოკლებულია თავის ოჯახურ გარემოცვას ან რომელსაც საკუთარი საუკეთესო ინტერესებისათვის არ შეუძლია ასეთ გარმოცვაში დარჩეს, სახელმწიფოს მხრიდან განსაკუთრებული დაცვისა და დახმარების უფლება აქვს.“  შესაბამისად, აუცილებელია ბავშვის შვილად აყვანის გამო ბავშვთან მიჯაჭვულობის უზრუნველსაყოფად მშვილებელ მამას ჰქონდეს შესაძლებლობა მეტი დრო გაატაროს შვილთან. </w:t>
      </w:r>
      <w:r w:rsidRPr="006B7F85">
        <w:rPr>
          <w:rFonts w:ascii="Sylfaen" w:eastAsia="Times New Roman" w:hAnsi="Sylfaen" w:cs="Times New Roman"/>
          <w:sz w:val="24"/>
          <w:szCs w:val="24"/>
          <w:lang w:val="ka-GE"/>
        </w:rPr>
        <w:t>ამდენად, მშვილებელი მამისთვის ბავშვის მოვლისთვის ანაზღაურებადი შვებულების სარგებლობის უფლება არ არის უპირატესობა ბიოლოგიურ მამასთან შედარებით, არამედ გამოწვეული იმ არა ფიზიოლოგიური გარემოებით (მუცლადყოფნის პერიოდი), რასაც ბავშვის შვილად აყვანა მოიცავს და მოიაზრებს შვილად აყვანილი ბავშის მდგომარების გათანაბრების ხელშეწყობას ბიოლოგიურ ოჯა</w:t>
      </w:r>
      <w:r w:rsidR="002D3C75">
        <w:rPr>
          <w:rFonts w:ascii="Sylfaen" w:eastAsia="Times New Roman" w:hAnsi="Sylfaen" w:cs="Times New Roman"/>
          <w:sz w:val="24"/>
          <w:szCs w:val="24"/>
          <w:lang w:val="ka-GE"/>
        </w:rPr>
        <w:t>ხში დაბადებულ ბავშვების მსგავად</w:t>
      </w:r>
      <w:r w:rsidRPr="006B7F85">
        <w:rPr>
          <w:rFonts w:ascii="Sylfaen" w:eastAsia="Times New Roman" w:hAnsi="Sylfaen" w:cs="Times New Roman"/>
          <w:sz w:val="24"/>
          <w:szCs w:val="24"/>
          <w:lang w:val="ka-GE"/>
        </w:rPr>
        <w:t xml:space="preserve">. შვილად აყვანის შემთხვევაში ბავშვს და მის მშვილებელ ოჯახს მეტი მხარდაჭერა სჭირდება სახელმწიფოსგან - ბავშვის საუკეთესო ინტერესების გათვალისწინებით, რათა </w:t>
      </w:r>
      <w:r w:rsidRPr="006B7F85">
        <w:rPr>
          <w:rFonts w:ascii="Sylfaen" w:eastAsia="Times New Roman" w:hAnsi="Sylfaen" w:cs="Times New Roman"/>
          <w:sz w:val="24"/>
          <w:szCs w:val="24"/>
          <w:lang w:val="ka-GE"/>
        </w:rPr>
        <w:lastRenderedPageBreak/>
        <w:t xml:space="preserve">ჩამოყალიბდეს მშობლებსა და ბავშვს შორის მიჯაჭვულობა და ამისათვის სახელმწიფო ვალდებულია </w:t>
      </w:r>
      <w:r w:rsidRPr="006B7F85">
        <w:rPr>
          <w:rFonts w:ascii="Sylfaen" w:eastAsia="Times New Roman" w:hAnsi="Sylfaen" w:cs="Times New Roman"/>
          <w:sz w:val="24"/>
          <w:szCs w:val="24"/>
          <w:lang w:val="x-none"/>
        </w:rPr>
        <w:t xml:space="preserve">ხელი შეუწყოს ბავშვის </w:t>
      </w:r>
      <w:r w:rsidRPr="006B7F85">
        <w:rPr>
          <w:rFonts w:ascii="Sylfaen" w:eastAsia="Times New Roman" w:hAnsi="Sylfaen" w:cs="Times New Roman"/>
          <w:sz w:val="24"/>
          <w:szCs w:val="24"/>
          <w:lang w:val="ka-GE"/>
        </w:rPr>
        <w:t xml:space="preserve"> კეთილსაიმედო </w:t>
      </w:r>
      <w:r w:rsidRPr="006B7F85">
        <w:rPr>
          <w:rFonts w:ascii="Sylfaen" w:eastAsia="Times New Roman" w:hAnsi="Sylfaen" w:cs="Times New Roman"/>
          <w:sz w:val="24"/>
          <w:szCs w:val="24"/>
          <w:lang w:val="x-none"/>
        </w:rPr>
        <w:t>ოჯახურ გარემოში აღზრდის უპირატესი უფლების განხორციელებას</w:t>
      </w:r>
      <w:r w:rsidRPr="006B7F85">
        <w:rPr>
          <w:rFonts w:ascii="Sylfaen" w:eastAsia="Times New Roman" w:hAnsi="Sylfaen" w:cs="Times New Roman"/>
          <w:sz w:val="24"/>
          <w:szCs w:val="24"/>
          <w:lang w:val="ka-GE"/>
        </w:rPr>
        <w:t xml:space="preserve">. </w:t>
      </w:r>
    </w:p>
    <w:p w:rsidR="006B7F85" w:rsidRPr="006B7F85" w:rsidRDefault="006B7F85" w:rsidP="002D3C75">
      <w:p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20" w:lineRule="atLeast"/>
        <w:ind w:firstLine="720"/>
        <w:jc w:val="both"/>
        <w:rPr>
          <w:rFonts w:ascii="Times New Roman" w:eastAsia="Times New Roman" w:hAnsi="Times New Roman" w:cs="Times New Roman"/>
          <w:sz w:val="24"/>
          <w:szCs w:val="24"/>
        </w:rPr>
      </w:pPr>
      <w:r w:rsidRPr="006B7F85">
        <w:rPr>
          <w:rFonts w:ascii="Sylfaen" w:eastAsia="Times New Roman" w:hAnsi="Sylfaen" w:cs="Times New Roman"/>
          <w:sz w:val="24"/>
          <w:szCs w:val="24"/>
          <w:lang w:val="ka-GE"/>
        </w:rPr>
        <w:t xml:space="preserve">აქვე გაცნობებთ, რომ გამოთხოვილი გვაქვს სტატისტიკური ინფორმაცია სსიპ სოციალური მომსახურების სააგენტოდან და საპასუხო წერილის მიღებისთანავე გამოგეზავნებათ დამატებითი მასალა. </w:t>
      </w:r>
    </w:p>
    <w:p w:rsidR="006B7F85" w:rsidRDefault="006B7F85" w:rsidP="002D3C75">
      <w:pPr>
        <w:tabs>
          <w:tab w:val="left" w:pos="1080"/>
        </w:tabs>
        <w:spacing w:after="0" w:line="240" w:lineRule="auto"/>
        <w:ind w:firstLine="720"/>
        <w:jc w:val="both"/>
        <w:rPr>
          <w:rFonts w:ascii="Sylfaen" w:hAnsi="Sylfaen"/>
          <w:sz w:val="24"/>
          <w:szCs w:val="24"/>
          <w:lang w:val="ka-GE"/>
        </w:rPr>
      </w:pPr>
    </w:p>
    <w:p w:rsidR="006B7F85" w:rsidRDefault="006B7F85" w:rsidP="002D3C75">
      <w:pPr>
        <w:tabs>
          <w:tab w:val="left" w:pos="1080"/>
        </w:tabs>
        <w:spacing w:after="0" w:line="240" w:lineRule="auto"/>
        <w:ind w:firstLine="720"/>
        <w:jc w:val="both"/>
        <w:rPr>
          <w:rFonts w:ascii="Sylfaen" w:hAnsi="Sylfaen"/>
          <w:sz w:val="24"/>
          <w:szCs w:val="24"/>
          <w:lang w:val="ka-GE"/>
        </w:rPr>
      </w:pPr>
    </w:p>
    <w:p w:rsidR="006B7F85" w:rsidRDefault="006B7F85" w:rsidP="002D3C75">
      <w:pPr>
        <w:tabs>
          <w:tab w:val="left" w:pos="1080"/>
        </w:tabs>
        <w:spacing w:after="0" w:line="240" w:lineRule="auto"/>
        <w:ind w:firstLine="720"/>
        <w:jc w:val="center"/>
        <w:rPr>
          <w:rFonts w:ascii="Sylfaen" w:hAnsi="Sylfaen"/>
          <w:b/>
          <w:sz w:val="40"/>
          <w:szCs w:val="40"/>
          <w:u w:val="single"/>
          <w:lang w:val="ka-GE"/>
        </w:rPr>
      </w:pPr>
      <w:r w:rsidRPr="006B7F85">
        <w:rPr>
          <w:rFonts w:ascii="Sylfaen" w:hAnsi="Sylfaen"/>
          <w:b/>
          <w:sz w:val="40"/>
          <w:szCs w:val="40"/>
          <w:u w:val="single"/>
          <w:lang w:val="ka-GE"/>
        </w:rPr>
        <w:t>შრომისა და დასაქმების დეპარტამენტი</w:t>
      </w:r>
    </w:p>
    <w:p w:rsidR="006B7F85" w:rsidRPr="006B7F85" w:rsidRDefault="006B7F85" w:rsidP="002D3C75">
      <w:pPr>
        <w:tabs>
          <w:tab w:val="left" w:pos="1080"/>
        </w:tabs>
        <w:spacing w:after="0" w:line="240" w:lineRule="auto"/>
        <w:ind w:firstLine="720"/>
        <w:jc w:val="center"/>
        <w:rPr>
          <w:rFonts w:ascii="Sylfaen" w:hAnsi="Sylfaen"/>
          <w:b/>
          <w:sz w:val="40"/>
          <w:szCs w:val="40"/>
          <w:u w:val="single"/>
          <w:lang w:val="ka-GE"/>
        </w:rPr>
      </w:pPr>
    </w:p>
    <w:p w:rsidR="00863D32" w:rsidRPr="00C23A0B" w:rsidRDefault="00863D32" w:rsidP="002D3C75">
      <w:pPr>
        <w:tabs>
          <w:tab w:val="left" w:pos="1080"/>
        </w:tabs>
        <w:spacing w:after="0" w:line="240" w:lineRule="auto"/>
        <w:ind w:firstLine="720"/>
        <w:jc w:val="both"/>
        <w:rPr>
          <w:rFonts w:ascii="Sylfaen" w:hAnsi="Sylfaen"/>
          <w:sz w:val="24"/>
          <w:szCs w:val="24"/>
          <w:lang w:val="ka-GE"/>
        </w:rPr>
      </w:pPr>
      <w:r w:rsidRPr="00C23A0B">
        <w:rPr>
          <w:rFonts w:ascii="Sylfaen" w:hAnsi="Sylfaen"/>
          <w:sz w:val="24"/>
          <w:szCs w:val="24"/>
          <w:lang w:val="ka-GE"/>
        </w:rPr>
        <w:t>2013 წელს შრომით კანონმდებლობაში შევიდა ცვლილებები, რომლებიც სხვა საკითხებთან ერთად შეეხო ასევე დედობის დაცვის საკითხებს. კერძოდ, საქართველოს ორგანული კანონის „საქართველოს შრომის კოდექსი“ 27–ე მუხლით განისაზღვრა, რომ</w:t>
      </w:r>
    </w:p>
    <w:p w:rsidR="00863D32" w:rsidRPr="00C23A0B" w:rsidRDefault="00863D32" w:rsidP="002D3C75">
      <w:pPr>
        <w:tabs>
          <w:tab w:val="left" w:pos="1080"/>
        </w:tabs>
        <w:spacing w:after="0" w:line="240" w:lineRule="auto"/>
        <w:ind w:firstLine="720"/>
        <w:contextualSpacing/>
        <w:jc w:val="both"/>
        <w:rPr>
          <w:rFonts w:ascii="Sylfaen" w:eastAsia="Times New Roman" w:hAnsi="Sylfaen" w:cs="Times New Roman"/>
          <w:sz w:val="24"/>
          <w:szCs w:val="24"/>
        </w:rPr>
      </w:pPr>
      <w:r w:rsidRPr="00C23A0B">
        <w:rPr>
          <w:rFonts w:ascii="Sylfaen" w:eastAsia="Times New Roman" w:hAnsi="Sylfaen" w:cs="Times New Roman"/>
          <w:sz w:val="24"/>
          <w:szCs w:val="24"/>
        </w:rPr>
        <w:t>1. დასაქმებულს თავისი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w:t>
      </w:r>
    </w:p>
    <w:p w:rsidR="00863D32" w:rsidRPr="00C23A0B" w:rsidRDefault="00863D32" w:rsidP="002D3C75">
      <w:pPr>
        <w:tabs>
          <w:tab w:val="left" w:pos="1080"/>
        </w:tabs>
        <w:spacing w:after="0" w:line="240" w:lineRule="auto"/>
        <w:ind w:firstLine="720"/>
        <w:contextualSpacing/>
        <w:jc w:val="both"/>
        <w:rPr>
          <w:rFonts w:ascii="Sylfaen" w:eastAsia="Times New Roman" w:hAnsi="Sylfaen" w:cs="Times New Roman"/>
          <w:sz w:val="24"/>
          <w:szCs w:val="24"/>
        </w:rPr>
      </w:pPr>
      <w:r w:rsidRPr="00C23A0B">
        <w:rPr>
          <w:rFonts w:ascii="Sylfaen" w:eastAsia="Times New Roman" w:hAnsi="Sylfaen" w:cs="Times New Roman"/>
          <w:sz w:val="24"/>
          <w:szCs w:val="24"/>
        </w:rPr>
        <w:t>2. 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w:t>
      </w:r>
    </w:p>
    <w:p w:rsidR="00863D32" w:rsidRPr="00C23A0B" w:rsidRDefault="00863D32" w:rsidP="002D3C75">
      <w:pPr>
        <w:tabs>
          <w:tab w:val="left" w:pos="1080"/>
        </w:tabs>
        <w:spacing w:after="0" w:line="240" w:lineRule="auto"/>
        <w:ind w:firstLine="720"/>
        <w:contextualSpacing/>
        <w:jc w:val="both"/>
        <w:rPr>
          <w:rFonts w:ascii="Sylfaen" w:eastAsia="Times New Roman" w:hAnsi="Sylfaen" w:cs="Times New Roman"/>
          <w:sz w:val="24"/>
          <w:szCs w:val="24"/>
        </w:rPr>
      </w:pPr>
      <w:r w:rsidRPr="00C23A0B">
        <w:rPr>
          <w:rFonts w:ascii="Sylfaen" w:eastAsia="Times New Roman" w:hAnsi="Sylfaen" w:cs="Times New Roman"/>
          <w:sz w:val="24"/>
          <w:szCs w:val="24"/>
        </w:rPr>
        <w:t>3. ამ მუხლის მე-2 პუნქტით გათვალისწინებული 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 </w:t>
      </w:r>
    </w:p>
    <w:p w:rsidR="00863D32" w:rsidRPr="00C23A0B" w:rsidRDefault="00863D32" w:rsidP="002D3C75">
      <w:pPr>
        <w:tabs>
          <w:tab w:val="left" w:pos="1080"/>
        </w:tabs>
        <w:spacing w:after="0" w:line="240" w:lineRule="auto"/>
        <w:ind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კოდექსის აღნიშნული დებულებები შესაბამისად აისახა კანონქვემდებარე აქტებში (საქართველოს შრომის, ჯანმრთელობისა და სოციალური დაცვის მინისტრის 2007 წლის 25 სექტემბრის ბრძანება 281/ნ დროებითი შრომისუუნარობის ექსპერტიზის ჩატარების და საავადმყოფო ფურცლის გაცემის წესის შესახებ</w:t>
      </w:r>
      <w:r w:rsidRPr="00C23A0B">
        <w:rPr>
          <w:rFonts w:ascii="Sylfaen" w:eastAsia="Times New Roman" w:hAnsi="Sylfaen" w:cs="Times New Roman"/>
          <w:sz w:val="24"/>
          <w:szCs w:val="24"/>
        </w:rPr>
        <w:t xml:space="preserve"> (</w:t>
      </w:r>
      <w:r w:rsidRPr="00C23A0B">
        <w:rPr>
          <w:rFonts w:ascii="Sylfaen" w:eastAsia="Times New Roman" w:hAnsi="Sylfaen" w:cs="Times New Roman"/>
          <w:sz w:val="24"/>
          <w:szCs w:val="24"/>
          <w:lang w:val="ka-GE"/>
        </w:rPr>
        <w:t xml:space="preserve">შემდომში  281/ნ ბრძანება); საქართველოს შრომის, ჯანმრთელობისა და სოციალური დაცვის მინისტრის 2006 წლის 25 აგვისტოს ბრძანება 231/ნ 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ანაზღაურების წესის დამტკიცების თაობაზე (შემდგომში231/ნ  ბრძანება) . </w:t>
      </w:r>
    </w:p>
    <w:p w:rsidR="00863D32" w:rsidRPr="00C23A0B" w:rsidRDefault="00863D32" w:rsidP="002D3C75">
      <w:pPr>
        <w:tabs>
          <w:tab w:val="left" w:pos="1080"/>
        </w:tabs>
        <w:spacing w:after="0" w:line="240" w:lineRule="auto"/>
        <w:ind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 xml:space="preserve">საქართველოს შრომის, ჯანმრთელობისა და სოციალური დაცვის მინისტრის </w:t>
      </w:r>
      <w:r w:rsidRPr="00C23A0B">
        <w:rPr>
          <w:rFonts w:ascii="Sylfaen" w:eastAsia="Times New Roman" w:hAnsi="Sylfaen" w:cs="Times New Roman"/>
          <w:sz w:val="24"/>
          <w:szCs w:val="24"/>
        </w:rPr>
        <w:t xml:space="preserve">2006 </w:t>
      </w:r>
      <w:r w:rsidRPr="00C23A0B">
        <w:rPr>
          <w:rFonts w:ascii="Sylfaen" w:eastAsia="Times New Roman" w:hAnsi="Sylfaen" w:cs="Times New Roman"/>
          <w:sz w:val="24"/>
          <w:szCs w:val="24"/>
          <w:lang w:val="ka-GE"/>
        </w:rPr>
        <w:t>წლის 26 აგვისტოს N231/ნ ბრძანებით დამტკიცებული „</w:t>
      </w:r>
      <w:r w:rsidRPr="00C23A0B">
        <w:rPr>
          <w:rFonts w:ascii="Sylfaen" w:eastAsia="Times New Roman" w:hAnsi="Sylfaen" w:cs="Times New Roman"/>
          <w:sz w:val="24"/>
          <w:szCs w:val="24"/>
        </w:rPr>
        <w:t>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ანაზღაურების წესი</w:t>
      </w:r>
      <w:r w:rsidRPr="00C23A0B">
        <w:rPr>
          <w:rFonts w:ascii="Sylfaen" w:eastAsia="Times New Roman" w:hAnsi="Sylfaen" w:cs="Times New Roman"/>
          <w:sz w:val="24"/>
          <w:szCs w:val="24"/>
          <w:lang w:val="ka-GE"/>
        </w:rPr>
        <w:t>ს</w:t>
      </w:r>
      <w:r w:rsidRPr="00C23A0B">
        <w:rPr>
          <w:rFonts w:ascii="Sylfaen" w:eastAsia="Times New Roman" w:hAnsi="Sylfaen" w:cs="Times New Roman"/>
          <w:sz w:val="24"/>
          <w:szCs w:val="24"/>
        </w:rPr>
        <w:t xml:space="preserve">“ </w:t>
      </w:r>
      <w:r w:rsidRPr="00C23A0B">
        <w:rPr>
          <w:rFonts w:ascii="Sylfaen" w:eastAsia="Times New Roman" w:hAnsi="Sylfaen" w:cs="Times New Roman"/>
          <w:sz w:val="24"/>
          <w:szCs w:val="24"/>
          <w:lang w:val="ka-GE"/>
        </w:rPr>
        <w:t xml:space="preserve">მე-6 მუხლის მიხედვით </w:t>
      </w:r>
      <w:r w:rsidRPr="00C23A0B">
        <w:rPr>
          <w:rFonts w:ascii="Sylfaen" w:eastAsia="Times New Roman" w:hAnsi="Sylfaen" w:cs="Times New Roman"/>
          <w:sz w:val="24"/>
          <w:szCs w:val="24"/>
        </w:rPr>
        <w:t xml:space="preserve">ორსულობის,  ასევე ახალშობილის შვილად აყვანის გამო დახმარების გაცემის </w:t>
      </w:r>
      <w:r w:rsidRPr="00C23A0B">
        <w:rPr>
          <w:rFonts w:ascii="Sylfaen" w:eastAsia="Times New Roman" w:hAnsi="Sylfaen" w:cs="Times New Roman"/>
          <w:b/>
          <w:sz w:val="24"/>
          <w:szCs w:val="24"/>
          <w:u w:val="single"/>
        </w:rPr>
        <w:t>საფუძველს</w:t>
      </w:r>
      <w:r w:rsidRPr="00C23A0B">
        <w:rPr>
          <w:rFonts w:ascii="Sylfaen" w:eastAsia="Times New Roman" w:hAnsi="Sylfaen" w:cs="Times New Roman"/>
          <w:b/>
          <w:sz w:val="24"/>
          <w:szCs w:val="24"/>
        </w:rPr>
        <w:t xml:space="preserve"> </w:t>
      </w:r>
      <w:r w:rsidRPr="00C23A0B">
        <w:rPr>
          <w:rFonts w:ascii="Sylfaen" w:eastAsia="Times New Roman" w:hAnsi="Sylfaen" w:cs="Times New Roman"/>
          <w:sz w:val="24"/>
          <w:szCs w:val="24"/>
        </w:rPr>
        <w:t xml:space="preserve">წარმოადგენს დასაქმებულზე/მოსამსახურეზე </w:t>
      </w:r>
      <w:r w:rsidRPr="00C23A0B">
        <w:rPr>
          <w:rFonts w:ascii="Sylfaen" w:eastAsia="Times New Roman" w:hAnsi="Sylfaen" w:cs="Times New Roman"/>
          <w:sz w:val="24"/>
          <w:szCs w:val="24"/>
        </w:rPr>
        <w:lastRenderedPageBreak/>
        <w:t xml:space="preserve">შევსებული </w:t>
      </w:r>
      <w:r w:rsidRPr="00C23A0B">
        <w:rPr>
          <w:rFonts w:ascii="Sylfaen" w:eastAsia="Times New Roman" w:hAnsi="Sylfaen" w:cs="Times New Roman"/>
          <w:b/>
          <w:sz w:val="24"/>
          <w:szCs w:val="24"/>
          <w:u w:val="single"/>
        </w:rPr>
        <w:t xml:space="preserve">საავადმყოფო ფურცელი </w:t>
      </w:r>
      <w:r w:rsidRPr="00C23A0B">
        <w:rPr>
          <w:rFonts w:ascii="Sylfaen" w:eastAsia="Times New Roman" w:hAnsi="Sylfaen" w:cs="Times New Roman"/>
          <w:sz w:val="24"/>
          <w:szCs w:val="24"/>
        </w:rPr>
        <w:t xml:space="preserve">ან ახალშობილის შვილად აყვანის შემთხვევაში კანონიერ ძალაში შესული </w:t>
      </w:r>
      <w:r w:rsidRPr="00C23A0B">
        <w:rPr>
          <w:rFonts w:ascii="Sylfaen" w:eastAsia="Times New Roman" w:hAnsi="Sylfaen" w:cs="Times New Roman"/>
          <w:b/>
          <w:sz w:val="24"/>
          <w:szCs w:val="24"/>
          <w:u w:val="single"/>
        </w:rPr>
        <w:t>სასამართლო გადაწყვეტილება.</w:t>
      </w:r>
    </w:p>
    <w:p w:rsidR="00863D32" w:rsidRPr="00C23A0B" w:rsidRDefault="00863D32" w:rsidP="002D3C75">
      <w:pPr>
        <w:tabs>
          <w:tab w:val="left" w:pos="1080"/>
        </w:tabs>
        <w:spacing w:after="0" w:line="240" w:lineRule="auto"/>
        <w:ind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281/ნ ბრძანების მიხედვით ორსულობის, მშობიარობისა და ბავშვის მოვლის გამო საავადმყოფო ფურცელი გაიცემა 26–ე კვირიდან ერთდროულად 183 კალენდარული დღის ოდენობით, ხოლო მშობიარობის გართულების ან ტყუპის შობის შემთხვევაში 200 კალენდარული დღის ხანგრძლივობით.</w:t>
      </w:r>
    </w:p>
    <w:p w:rsidR="00863D32" w:rsidRPr="00C23A0B" w:rsidRDefault="00863D32" w:rsidP="002D3C75">
      <w:pPr>
        <w:tabs>
          <w:tab w:val="left" w:pos="1080"/>
        </w:tabs>
        <w:spacing w:after="0" w:line="240" w:lineRule="auto"/>
        <w:ind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ცვლილებების განხორციელებისას გათვალისწინებულ იქნა როგორც საქართველოს კანონმდებლობის, ასევე რიგი საერთაშორისო ორგანიზაციების აქტებით, შრომის საერთაშორისო ორგანიზაციის კონვენციებითა და  რეკომენდაციებით გათვალისწინებული მოთხოვნები. კერძოდ:</w:t>
      </w:r>
    </w:p>
    <w:p w:rsidR="00863D32" w:rsidRPr="00C23A0B" w:rsidRDefault="00863D32" w:rsidP="002D3C75">
      <w:pPr>
        <w:pStyle w:val="ListParagraph"/>
        <w:numPr>
          <w:ilvl w:val="0"/>
          <w:numId w:val="5"/>
        </w:numPr>
        <w:tabs>
          <w:tab w:val="left" w:pos="1080"/>
        </w:tabs>
        <w:spacing w:after="0" w:line="240" w:lineRule="auto"/>
        <w:ind w:left="0"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საქართველოს კანონი „</w:t>
      </w:r>
      <w:r w:rsidRPr="00C23A0B">
        <w:rPr>
          <w:rFonts w:ascii="Sylfaen" w:eastAsia="Times New Roman" w:hAnsi="Sylfaen" w:cs="Times New Roman"/>
          <w:sz w:val="24"/>
          <w:szCs w:val="24"/>
        </w:rPr>
        <w:t>ბავშვთა ბუნებრივი კვების დაცვისა და ხელშეწყობის, ხელოვნური საკვების მოხმარე</w:t>
      </w:r>
      <w:r w:rsidRPr="00C23A0B">
        <w:rPr>
          <w:rFonts w:ascii="Sylfaen" w:eastAsia="Times New Roman" w:hAnsi="Sylfaen" w:cs="Times New Roman"/>
          <w:sz w:val="24"/>
          <w:szCs w:val="24"/>
          <w:lang w:val="ka-GE"/>
        </w:rPr>
        <w:t>ბის შესახებ“;</w:t>
      </w:r>
    </w:p>
    <w:p w:rsidR="00863D32" w:rsidRPr="00C23A0B" w:rsidRDefault="00863D32" w:rsidP="002D3C75">
      <w:pPr>
        <w:pStyle w:val="ListParagraph"/>
        <w:numPr>
          <w:ilvl w:val="0"/>
          <w:numId w:val="5"/>
        </w:numPr>
        <w:tabs>
          <w:tab w:val="left" w:pos="1080"/>
        </w:tabs>
        <w:spacing w:after="0" w:line="240" w:lineRule="auto"/>
        <w:ind w:left="0"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ევროპის სოციალური ქარტია (რატიფიცირებული .2005 წლის 1 ივლისს);</w:t>
      </w:r>
    </w:p>
    <w:p w:rsidR="00863D32" w:rsidRPr="00C23A0B" w:rsidRDefault="00863D32" w:rsidP="002D3C75">
      <w:pPr>
        <w:pStyle w:val="ListParagraph"/>
        <w:numPr>
          <w:ilvl w:val="0"/>
          <w:numId w:val="5"/>
        </w:numPr>
        <w:tabs>
          <w:tab w:val="left" w:pos="1080"/>
        </w:tabs>
        <w:spacing w:after="0" w:line="240" w:lineRule="auto"/>
        <w:ind w:left="0"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გაერთიანებული ერების ორგანიზაციის ეკონომიკური, სოციალური და კულტურული უფლებების შესახებ საერთაშორისო პაქტი (მიღებული 1994 წლის 16 დეკემბერს);</w:t>
      </w:r>
    </w:p>
    <w:p w:rsidR="00863D32" w:rsidRPr="00C23A0B" w:rsidRDefault="00863D32" w:rsidP="002D3C75">
      <w:pPr>
        <w:pStyle w:val="ListParagraph"/>
        <w:numPr>
          <w:ilvl w:val="0"/>
          <w:numId w:val="5"/>
        </w:numPr>
        <w:tabs>
          <w:tab w:val="left" w:pos="1080"/>
        </w:tabs>
        <w:spacing w:after="0" w:line="240" w:lineRule="auto"/>
        <w:ind w:left="0"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მსოფლიო ჯანდაცვის ორგანიზაციის რეკომენდაციები;</w:t>
      </w:r>
    </w:p>
    <w:p w:rsidR="00863D32" w:rsidRPr="00C23A0B" w:rsidRDefault="00863D32" w:rsidP="002D3C75">
      <w:pPr>
        <w:pStyle w:val="ListParagraph"/>
        <w:numPr>
          <w:ilvl w:val="0"/>
          <w:numId w:val="5"/>
        </w:numPr>
        <w:tabs>
          <w:tab w:val="left" w:pos="1080"/>
        </w:tabs>
        <w:spacing w:after="0" w:line="240" w:lineRule="auto"/>
        <w:ind w:left="0"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შრომის საერთაშორისო ორგანიზაციის „დედობის დაცვის შესახებ“  N183  კონვენცია და N191 რეკომენდაცია (არარატიფიცირებული).</w:t>
      </w:r>
    </w:p>
    <w:p w:rsidR="00863D32" w:rsidRPr="00C23A0B" w:rsidRDefault="00863D32" w:rsidP="002D3C75">
      <w:pPr>
        <w:tabs>
          <w:tab w:val="left" w:pos="1080"/>
        </w:tabs>
        <w:spacing w:after="0" w:line="240" w:lineRule="auto"/>
        <w:ind w:firstLine="720"/>
        <w:jc w:val="both"/>
        <w:rPr>
          <w:rFonts w:ascii="Sylfaen" w:eastAsia="Times New Roman" w:hAnsi="Sylfaen" w:cs="Times New Roman"/>
          <w:sz w:val="24"/>
          <w:szCs w:val="24"/>
          <w:lang w:val="ka-GE"/>
        </w:rPr>
      </w:pPr>
    </w:p>
    <w:p w:rsidR="00863D32" w:rsidRPr="00C23A0B" w:rsidRDefault="00863D32" w:rsidP="002D3C75">
      <w:pPr>
        <w:tabs>
          <w:tab w:val="left" w:pos="1080"/>
        </w:tabs>
        <w:spacing w:after="0" w:line="240" w:lineRule="auto"/>
        <w:ind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საქართველოს ორგანული კანონის „საქართველოს შრომის კოდექსი“ 27–ე მუხლის პირველი პუნქტით განსაზღვრული ორსულობის, მშობიარობისა და ბავშვის მოვლის გამო შვებულება (730 კალენდარული დღე) მოიცავს: შვებულებას ორსულობისა და მშობიარობის გამო და შვებულებას ბავშვის მოვლის გამო,</w:t>
      </w:r>
      <w:r w:rsidRPr="00C23A0B">
        <w:rPr>
          <w:rFonts w:ascii="Sylfaen" w:eastAsia="Times New Roman" w:hAnsi="Sylfaen" w:cs="Times New Roman"/>
          <w:b/>
          <w:sz w:val="24"/>
          <w:szCs w:val="24"/>
          <w:lang w:val="ka-GE"/>
        </w:rPr>
        <w:t xml:space="preserve"> </w:t>
      </w:r>
      <w:r w:rsidRPr="00C23A0B">
        <w:rPr>
          <w:rFonts w:ascii="Sylfaen" w:eastAsia="Times New Roman" w:hAnsi="Sylfaen" w:cs="Times New Roman"/>
          <w:sz w:val="24"/>
          <w:szCs w:val="24"/>
          <w:lang w:val="ka-GE"/>
        </w:rPr>
        <w:t>ხოლო მე– 2 პუნქტით კი აკონკრეტებს, რომ</w:t>
      </w:r>
      <w:r w:rsidRPr="00C23A0B">
        <w:rPr>
          <w:rFonts w:ascii="Sylfaen" w:eastAsia="Times New Roman" w:hAnsi="Sylfaen" w:cs="Times New Roman"/>
          <w:b/>
          <w:sz w:val="24"/>
          <w:szCs w:val="24"/>
          <w:lang w:val="ka-GE"/>
        </w:rPr>
        <w:t xml:space="preserve"> </w:t>
      </w:r>
      <w:r w:rsidRPr="00C23A0B">
        <w:rPr>
          <w:rFonts w:ascii="Sylfaen" w:eastAsia="Times New Roman" w:hAnsi="Sylfaen" w:cs="Times New Roman"/>
          <w:sz w:val="24"/>
          <w:szCs w:val="24"/>
          <w:lang w:val="ka-GE"/>
        </w:rPr>
        <w:t>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 კანონი არ აკონკრეტებს, როდის იწყება ბავშვის მოვლის გამო შვებულება, რადგან ბავშვის მოვლაში თავისთავად იგულისხმება მისი ბუნებრივი კვების სავალდებულო პერიოდიც, რომელიც იწყება მისი დაბადების პირველივე დღიდან.</w:t>
      </w:r>
    </w:p>
    <w:p w:rsidR="00863D32" w:rsidRPr="00C23A0B" w:rsidRDefault="00863D32" w:rsidP="002D3C75">
      <w:pPr>
        <w:tabs>
          <w:tab w:val="left" w:pos="1080"/>
        </w:tabs>
        <w:spacing w:after="0" w:line="240" w:lineRule="auto"/>
        <w:ind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შრომით ურთიერთობებში დედობის დაცვა წარმოადგენს შესაძლებლობებისა და ჯანმრთელობის დაცვის თანასწორობის მნიშვნელოვან ელემენტს, რომელიც ქალს აძლევს საშუალებას შეუთავსოს ერთმანეთს დედისა და დასაქმებულის როლები. დედობის დაცვა გულისხმობს 2 ძირითადი ამოცანის გადაჭრას:</w:t>
      </w:r>
    </w:p>
    <w:p w:rsidR="00863D32" w:rsidRPr="00C23A0B" w:rsidRDefault="00863D32" w:rsidP="002D3C75">
      <w:pPr>
        <w:numPr>
          <w:ilvl w:val="0"/>
          <w:numId w:val="3"/>
        </w:numPr>
        <w:tabs>
          <w:tab w:val="left" w:pos="1080"/>
        </w:tabs>
        <w:spacing w:after="0" w:line="240" w:lineRule="auto"/>
        <w:ind w:left="0"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დაიცვას დედისა და ახალშობილის ჯანმრთელობა;</w:t>
      </w:r>
    </w:p>
    <w:p w:rsidR="00863D32" w:rsidRPr="00C23A0B" w:rsidRDefault="00863D32" w:rsidP="002D3C75">
      <w:pPr>
        <w:numPr>
          <w:ilvl w:val="0"/>
          <w:numId w:val="3"/>
        </w:numPr>
        <w:tabs>
          <w:tab w:val="left" w:pos="1080"/>
        </w:tabs>
        <w:spacing w:after="0" w:line="240" w:lineRule="auto"/>
        <w:ind w:left="0"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უზრუნველყოს დედის შრომითი საქმიანობის დაცვა და გარანტირებული შემოსავალი (დაცვა სამუშაოდან გათავისუფლებისა და დისკრიმინაციისგან; უფლება დაუბრუნდეს პირვანდელ სამუშაო ადგილს დეკრეტული შვებულების შემდეგ; ორსულობის, მშობიარობისა და ახალშობილის მოვლის პერიოდში შემოსავლის დონის შენარჩუნება და სხვ.).</w:t>
      </w:r>
    </w:p>
    <w:p w:rsidR="00863D32" w:rsidRPr="00C23A0B" w:rsidRDefault="00863D32" w:rsidP="002D3C75">
      <w:pPr>
        <w:tabs>
          <w:tab w:val="left" w:pos="1080"/>
        </w:tabs>
        <w:spacing w:after="0" w:line="240" w:lineRule="auto"/>
        <w:ind w:firstLine="720"/>
        <w:jc w:val="both"/>
        <w:rPr>
          <w:rFonts w:ascii="Sylfaen" w:eastAsia="Times New Roman" w:hAnsi="Sylfaen" w:cs="Times New Roman"/>
          <w:sz w:val="24"/>
          <w:szCs w:val="24"/>
        </w:rPr>
      </w:pPr>
      <w:r w:rsidRPr="00C23A0B">
        <w:rPr>
          <w:rFonts w:ascii="Sylfaen" w:eastAsia="Times New Roman" w:hAnsi="Sylfaen" w:cs="Times New Roman"/>
          <w:b/>
          <w:sz w:val="24"/>
          <w:szCs w:val="24"/>
          <w:lang w:val="ka-GE"/>
        </w:rPr>
        <w:lastRenderedPageBreak/>
        <w:t xml:space="preserve">შვებულება ორსულობის, მშობიარობისა და ბავშვის მოვლის გამო წარმოადგენს </w:t>
      </w:r>
      <w:r w:rsidRPr="00C23A0B">
        <w:rPr>
          <w:rFonts w:ascii="Sylfaen" w:eastAsia="Times New Roman" w:hAnsi="Sylfaen" w:cs="Times New Roman"/>
          <w:sz w:val="24"/>
          <w:szCs w:val="24"/>
          <w:lang w:val="ka-GE"/>
        </w:rPr>
        <w:t>ქალის უფლებას, ისარგებლოს შვებულებით უშულოდ მშობიარობამდე და მშობიარობის შემდეგ, წარმოადგენს დედისა და ბავშვის ჯანმრთელობის დაცვის უმნიშვნელოვანეს ელემენტს იმ განსაკუთრებული ფიზიოლოგიური მოთხოვნილებებიდან გამომდინარე, რომელიც დაკავშირებულია ორსულობასთან და მშობიარობასთან.</w:t>
      </w:r>
    </w:p>
    <w:p w:rsidR="00863D32" w:rsidRPr="00C23A0B" w:rsidRDefault="00863D32" w:rsidP="002D3C75">
      <w:pPr>
        <w:tabs>
          <w:tab w:val="left" w:pos="1080"/>
        </w:tabs>
        <w:spacing w:after="0" w:line="240" w:lineRule="auto"/>
        <w:ind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მსოფლიო ჯანდაცვის ორგანიზაციის რეკომენდაციის მიხედვით ორსულობისა და მშობიარობის გამო შვებულება არ უნდა იყოს 14 კვირაზე ნაკლები, რომელთა შორის  მინიმუმ 6 კვირა უნდა გადანაწილდეს მშობიარობის შემდგომ პერიოდზე. ტრადიციულად სწორედ 6 კვირის პერიოდში  უბრუნდება ქალის რეპროდუქციული ორგანოები თავის პირვანდელ მდგომარეობას. გარდა ამისა, არსებობს მთელი რიგი ფაქტორები, რომლებსაც დიდი მნიშვნელობა ენიჭება ქალის სრული გამოჯანმრთელებისას, კერძოდ: მშობიარობის მეთოდს, დეპრესიის სიმპტომებს, წყვეტილ ძილსა და მის თანმხლებ გადაღლას (რომელიც შეიძლება, გაგრძელდეს ბავშვის დაბადებიდან 6 თვის მანძილზე), ასევე ორსულობასთან დაკავშირებული გართულებებს, რომლებსაც არ აქვთ ლეტალური ხასიათი.</w:t>
      </w:r>
    </w:p>
    <w:p w:rsidR="00863D32" w:rsidRPr="00C23A0B" w:rsidRDefault="00863D32" w:rsidP="002D3C75">
      <w:pPr>
        <w:tabs>
          <w:tab w:val="left" w:pos="1080"/>
        </w:tabs>
        <w:spacing w:after="0" w:line="240" w:lineRule="auto"/>
        <w:ind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გარდა ამისა, მსოფლიო ჯანდაცვის ორგანიზაცია გასცემს რეკომენდაციას, რომ ექსკლუზიური ძუძუთი კვება, რომელიც მხოლოდ ბუნებრივ კვებას მოიცავს, გაგრძელდეს მინიმუმ 6 თვემდე, ხოლო შერეული (ბუნებრივი კვება + ხელოვნური კვება) 2 წლამდე და ამისთვის მაქსიმალური ხელშეწყო</w:t>
      </w:r>
      <w:bookmarkStart w:id="1" w:name="part_1"/>
      <w:r w:rsidRPr="00C23A0B">
        <w:rPr>
          <w:rFonts w:ascii="Sylfaen" w:eastAsia="Times New Roman" w:hAnsi="Sylfaen" w:cs="Times New Roman"/>
          <w:sz w:val="24"/>
          <w:szCs w:val="24"/>
          <w:lang w:val="ka-GE"/>
        </w:rPr>
        <w:t>ბისკენ მოუწოდებს სახელმწიფოებს.</w:t>
      </w:r>
      <w:bookmarkEnd w:id="1"/>
    </w:p>
    <w:p w:rsidR="00863D32" w:rsidRPr="00C23A0B" w:rsidRDefault="00863D32" w:rsidP="002D3C75">
      <w:pPr>
        <w:tabs>
          <w:tab w:val="left" w:pos="1080"/>
        </w:tabs>
        <w:spacing w:after="0" w:line="240" w:lineRule="auto"/>
        <w:ind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 xml:space="preserve">ზემოაღნიშნული რეკომენდაცია გათვალისწინებულია საქართველოს კანონში „ბავშვთა ბუნებრივი კვების დაცვისა და ხელშეწყობის ხელოვნური საკვების მოხმარების შესახებ“, რომელიც მიზნად ისახავს </w:t>
      </w:r>
      <w:r w:rsidRPr="00C23A0B">
        <w:rPr>
          <w:rFonts w:ascii="Sylfaen" w:eastAsia="Times New Roman" w:hAnsi="Sylfaen" w:cs="Times New Roman"/>
          <w:sz w:val="24"/>
          <w:szCs w:val="24"/>
        </w:rPr>
        <w:t>ბავშვთა ჯანმრთელობის დაცვა</w:t>
      </w:r>
      <w:r w:rsidRPr="00C23A0B">
        <w:rPr>
          <w:rFonts w:ascii="Sylfaen" w:eastAsia="Times New Roman" w:hAnsi="Sylfaen" w:cs="Times New Roman"/>
          <w:sz w:val="24"/>
          <w:szCs w:val="24"/>
          <w:lang w:val="ka-GE"/>
        </w:rPr>
        <w:t xml:space="preserve">ს </w:t>
      </w:r>
      <w:r w:rsidRPr="00C23A0B">
        <w:rPr>
          <w:rFonts w:ascii="Sylfaen" w:eastAsia="Times New Roman" w:hAnsi="Sylfaen" w:cs="Times New Roman"/>
          <w:sz w:val="24"/>
          <w:szCs w:val="24"/>
        </w:rPr>
        <w:t xml:space="preserve">უსაფრთხო და ადეკვატური საკვებით უზრუნველყოფის, ბუნებრივი კვების პრაქტიკის ხელშეწყობის, დაცვისა და პროპაგანდის </w:t>
      </w:r>
      <w:r w:rsidRPr="00C23A0B">
        <w:rPr>
          <w:rFonts w:ascii="Sylfaen" w:eastAsia="Times New Roman" w:hAnsi="Sylfaen" w:cs="Times New Roman"/>
          <w:sz w:val="24"/>
          <w:szCs w:val="24"/>
          <w:lang w:val="ka-GE"/>
        </w:rPr>
        <w:t>გზით (მუხლი 1), რაც თავის თავში ძუძუთი კვების პერიოდის 2 წლამდე გაზრდას მოიცავს, ხოლო მე–4 მუხლის მე–2 პუნქტით კი განსაზღვრავს, რომ  სახელმწიფო ხელს უწყობს მეძუძური დედების მეთვალყურეობას, აგრეთვე მათთვის ჩვილის ძუძუთი ექსკლუზიური კვებისთვის და ბუნებრივი კვების 2 წლამდე გახანგრძლივებისათვის ხელსაყრელი პირობების შექმნას.</w:t>
      </w:r>
    </w:p>
    <w:p w:rsidR="00863D32" w:rsidRPr="00C23A0B" w:rsidRDefault="00863D32" w:rsidP="002D3C75">
      <w:pPr>
        <w:tabs>
          <w:tab w:val="left" w:pos="1080"/>
        </w:tabs>
        <w:spacing w:after="0" w:line="240" w:lineRule="auto"/>
        <w:ind w:firstLine="720"/>
        <w:jc w:val="both"/>
        <w:rPr>
          <w:rFonts w:ascii="Sylfaen" w:eastAsia="Times New Roman" w:hAnsi="Sylfaen" w:cs="Times New Roman"/>
          <w:sz w:val="24"/>
          <w:szCs w:val="24"/>
        </w:rPr>
      </w:pPr>
      <w:r w:rsidRPr="00C23A0B">
        <w:rPr>
          <w:rFonts w:ascii="Sylfaen" w:eastAsia="Times New Roman" w:hAnsi="Sylfaen" w:cs="Times New Roman"/>
          <w:b/>
          <w:sz w:val="24"/>
          <w:szCs w:val="24"/>
          <w:lang w:val="ka-GE"/>
        </w:rPr>
        <w:t>ევროპის სოციალური ქარტიის მე-8 მუხლის</w:t>
      </w:r>
      <w:r w:rsidRPr="00C23A0B">
        <w:rPr>
          <w:rFonts w:ascii="Sylfaen" w:eastAsia="Times New Roman" w:hAnsi="Sylfaen" w:cs="Times New Roman"/>
          <w:sz w:val="24"/>
          <w:szCs w:val="24"/>
          <w:lang w:val="ka-GE"/>
        </w:rPr>
        <w:t xml:space="preserve"> მიხედვით  „დასაქმებული ქალების დედობის უფლების დაცვის ეფექტური განხორციელების უზრუნველყოფის მიზნით, მხარეები ვალდებულებას იღებენ ანაზღაურებადი შვებულებით, ადეკვატური სოციალური უზრუნველყოფით ან სახელმწიფო ფონდებით გათვალისწინებული შეღავათებით უზრუნველყონ დასაქმებული ქალებისათვის ბავშვის დაბადებამდე და ბავშვის დაბადების შემდეგ არანაკლებ თოთხმეტი კვირის ხანგრძლივობის დეკრეტული შვებულება“.</w:t>
      </w:r>
    </w:p>
    <w:p w:rsidR="00863D32" w:rsidRPr="00C23A0B" w:rsidRDefault="00863D32" w:rsidP="002D3C75">
      <w:pPr>
        <w:tabs>
          <w:tab w:val="left" w:pos="1080"/>
        </w:tabs>
        <w:spacing w:after="0" w:line="240" w:lineRule="auto"/>
        <w:ind w:firstLine="720"/>
        <w:jc w:val="both"/>
        <w:rPr>
          <w:rFonts w:ascii="Sylfaen" w:eastAsia="Times New Roman" w:hAnsi="Sylfaen" w:cs="Times New Roman"/>
          <w:sz w:val="24"/>
          <w:szCs w:val="24"/>
        </w:rPr>
      </w:pPr>
      <w:r w:rsidRPr="00C23A0B">
        <w:rPr>
          <w:rFonts w:ascii="Sylfaen" w:eastAsia="Times New Roman" w:hAnsi="Sylfaen" w:cs="Times New Roman"/>
          <w:b/>
          <w:sz w:val="24"/>
          <w:szCs w:val="24"/>
          <w:lang w:val="ka-GE"/>
        </w:rPr>
        <w:t xml:space="preserve">გაერთიანებული ერების ორგანიზაციის ეკონომიკური, სოციალური და კულტურული უფლებების შესახებ საერთაშორისო პაქტის  მე–10 მუხლის მე–2 პუნქტის თანახმად, </w:t>
      </w:r>
      <w:r w:rsidRPr="00C23A0B">
        <w:rPr>
          <w:rFonts w:ascii="Sylfaen" w:eastAsia="Times New Roman" w:hAnsi="Sylfaen" w:cs="Times New Roman"/>
          <w:sz w:val="24"/>
          <w:szCs w:val="24"/>
          <w:lang w:val="ka-GE"/>
        </w:rPr>
        <w:t>განსაკუთრებულ დაცვას საჭიროებენ დედები მშობიარობამდე და მშობიარობის შემდეგ დროის გონივრული მონაკვეთის განმავლობაში. ამ პერიოდის მანძილზე მომუშავე დედებს უნდა მიეცეთ ანაზღაურებადი შვებულება ან შვებულება შესაბამისი სოციალური უზრუნველყოფით.</w:t>
      </w:r>
    </w:p>
    <w:p w:rsidR="00863D32" w:rsidRPr="00C23A0B" w:rsidRDefault="00863D32" w:rsidP="002D3C75">
      <w:pPr>
        <w:tabs>
          <w:tab w:val="left" w:pos="1080"/>
        </w:tabs>
        <w:spacing w:after="0" w:line="240" w:lineRule="auto"/>
        <w:ind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lastRenderedPageBreak/>
        <w:t xml:space="preserve">შრომის საერთაშორისო ორგანიზაციის „დედობის დაცვის შესახებ“ №183 კონვენცია (მუხლი 4) ითვალისწინებს ორსულობისა და მშობიარობისთვის შვებულებას 14 კვირის ოდენობით, რომელთაგან მინიმუმ 6 კვირა გამოყენებულ უნდა იქნას ბავშვის დაბადების შემდეგ, ხოლო №191 რეკომენდაცია ითვალისწინებს ორსულობისა და მშობიარობისთვის შვებულების გაზრდას 18 კვირამდე. კონვენცია ადგენს ასევე დამატებითი შვებულების უფლებას ავადმყოფობის, გართულებების ან გართულებების დადგომის საშიშროების შემთხვევაშიც, რომელთა მიზეზიც არის ორსულობა. №183 კონვენცია ასევე ითვალისწინებს </w:t>
      </w:r>
      <w:r w:rsidRPr="00C23A0B">
        <w:rPr>
          <w:rFonts w:ascii="Sylfaen" w:eastAsia="Times New Roman" w:hAnsi="Sylfaen" w:cs="Times New Roman"/>
          <w:b/>
          <w:sz w:val="24"/>
          <w:szCs w:val="24"/>
          <w:lang w:val="ka-GE"/>
        </w:rPr>
        <w:t>სავალდებულო შვებულებას 6 კვირის</w:t>
      </w:r>
      <w:r w:rsidRPr="00C23A0B">
        <w:rPr>
          <w:rFonts w:ascii="Sylfaen" w:eastAsia="Times New Roman" w:hAnsi="Sylfaen" w:cs="Times New Roman"/>
          <w:sz w:val="24"/>
          <w:szCs w:val="24"/>
          <w:lang w:val="ka-GE"/>
        </w:rPr>
        <w:t xml:space="preserve"> ხანგრძლივობით მშობიარობის შემდეგ.</w:t>
      </w:r>
    </w:p>
    <w:p w:rsidR="00863D32" w:rsidRPr="00C23A0B" w:rsidRDefault="00863D32" w:rsidP="002D3C75">
      <w:pPr>
        <w:tabs>
          <w:tab w:val="left" w:pos="1080"/>
        </w:tabs>
        <w:spacing w:after="0" w:line="240" w:lineRule="auto"/>
        <w:ind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ზემოაღნიშნულიდან გამომდინარე, ანაზღაურებადი შვებულება 183 კალენდარული დღის ოდენობით სრულად უნდა ეძლეოდეს ბავშვის დედას, რათა უზრუნველყოფილი იყოს ქალისა და ბავშვის ცხოვრების სათანადო ჰიგიენური პირობები, ბავშვის სრულფასოვანი კვება და ცხოვრების შესაბამისი სტანდარტი და მიმართული იყოს იმისკენ, რომ დაიცვას ქალი იძულებითი ნაბიჯისგან, დაუბრუნდეს სამუშაოს იმ დროს, როცა ეს შესაძლოა, აღმოჩნდეს საზიანო მისი და ბავშვის ჯანმრთელობისთვის.</w:t>
      </w:r>
    </w:p>
    <w:p w:rsidR="00863D32" w:rsidRPr="00C23A0B" w:rsidRDefault="00863D32" w:rsidP="002D3C75">
      <w:pPr>
        <w:tabs>
          <w:tab w:val="left" w:pos="1080"/>
        </w:tabs>
        <w:spacing w:after="0" w:line="240" w:lineRule="auto"/>
        <w:ind w:firstLine="720"/>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რაც შეეხება ბავშვის მოვლის გამო მამისათვის შვებულებთ სარგებლობის უფლებას, მიგვაჩნია, რომ საქართველოს ორგანული კანონი „საქართველოს შრომის კოდექსი“ არ ზღუდავს მამის უფლებას ისარგებლოს ბავშვის მოვლის გამო ანაზღაურების გარეშე შვებულებით (730–183=547). გარდა ამისა, საქართველოს შრომის კოდექსის მიხედვით, მას შეუძლია, თავისი თხოვნის საფუძველზე ისარგებლოს დამატებითი ანაზღაურებადი შვებულებით  12 კვირის ოდენობით უწყვეტად ან ნაწილ–ნაწილ, მაგრამ არანაკლებ 2 კვირისა წელიწადში (მუხლი 30).</w:t>
      </w:r>
    </w:p>
    <w:p w:rsidR="00863D32" w:rsidRPr="00C23A0B" w:rsidRDefault="00863D32" w:rsidP="002D3C75">
      <w:pPr>
        <w:tabs>
          <w:tab w:val="left" w:pos="1080"/>
        </w:tabs>
        <w:spacing w:after="0" w:line="240" w:lineRule="auto"/>
        <w:ind w:firstLine="720"/>
        <w:contextualSpacing/>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 xml:space="preserve">საქართველოს შრომის, ჯანმრთელობისა და სოციალური დაცვის მინისტრის N231/ნ და N281/ნ ბრძანებები იცავს ბავშვის უფლებებს მშობიარობისას დედის გარდაცვალების შემთხვევაში. კერძოდ, №231/ნ  ბრძანების მე–10 მუხლის მე–6 პუნქტის მიხედვით „მშობიარე ქალის გარდაცვალების გამო ცოცხალი ბავშვის დაბადების შემთხვევაში დახმარებას ღებულობს ბავშვის მამა ან მეურვე პირი“. </w:t>
      </w:r>
    </w:p>
    <w:p w:rsidR="00863D32" w:rsidRPr="00C23A0B" w:rsidRDefault="00863D32" w:rsidP="002D3C75">
      <w:pPr>
        <w:tabs>
          <w:tab w:val="left" w:pos="1080"/>
        </w:tabs>
        <w:spacing w:after="0" w:line="240" w:lineRule="auto"/>
        <w:ind w:firstLine="720"/>
        <w:contextualSpacing/>
        <w:jc w:val="both"/>
        <w:rPr>
          <w:rFonts w:ascii="Sylfaen" w:eastAsia="Times New Roman" w:hAnsi="Sylfaen" w:cs="Times New Roman"/>
          <w:sz w:val="24"/>
          <w:szCs w:val="24"/>
        </w:rPr>
      </w:pPr>
      <w:r w:rsidRPr="00C23A0B">
        <w:rPr>
          <w:rFonts w:ascii="Sylfaen" w:eastAsia="Times New Roman" w:hAnsi="Sylfaen" w:cs="Times New Roman"/>
          <w:sz w:val="24"/>
          <w:szCs w:val="24"/>
          <w:lang w:val="ka-GE"/>
        </w:rPr>
        <w:t>საქართველოს შრომის, ჯანმრთელობისა და სოციალური დაცვის მინისტრის 2007 წლის 25 სექტემბრის №281/ნ ბრძანების მე-6 პუნქტის თანახმად კი „მშობიარობის შემდეგ დედის სიკვდილის შემთხვევაში საავადმყოფო ფურცელი მიეცემა მამას ან ბავშვის უშუალოდ სხვა მომვლელს 183 კალენდარული დღით, გამოყენებული დღეების გამოკლებით“.</w:t>
      </w:r>
    </w:p>
    <w:p w:rsidR="00863D32" w:rsidRDefault="00863D32" w:rsidP="002D3C75">
      <w:pPr>
        <w:tabs>
          <w:tab w:val="left" w:pos="1080"/>
        </w:tabs>
        <w:spacing w:after="0" w:line="240" w:lineRule="auto"/>
        <w:ind w:firstLine="720"/>
        <w:contextualSpacing/>
        <w:jc w:val="both"/>
        <w:rPr>
          <w:rFonts w:ascii="Sylfaen" w:eastAsia="Times New Roman" w:hAnsi="Sylfaen" w:cs="Times New Roman"/>
          <w:sz w:val="24"/>
          <w:szCs w:val="24"/>
          <w:lang w:val="ka-GE"/>
        </w:rPr>
      </w:pPr>
      <w:r w:rsidRPr="00C23A0B">
        <w:rPr>
          <w:rFonts w:ascii="Sylfaen" w:eastAsia="Times New Roman" w:hAnsi="Sylfaen" w:cs="Times New Roman"/>
          <w:sz w:val="24"/>
          <w:szCs w:val="24"/>
          <w:lang w:val="ka-GE"/>
        </w:rPr>
        <w:t>საქართველოს ორგანული კანონის „საქართველოს შრომის კოდექსი“ 28–ე მუხლის მიხედვით „</w:t>
      </w:r>
      <w:r w:rsidRPr="00C23A0B">
        <w:rPr>
          <w:rFonts w:ascii="Sylfaen" w:eastAsia="Times New Roman" w:hAnsi="Sylfaen" w:cs="Times New Roman"/>
          <w:sz w:val="24"/>
          <w:szCs w:val="24"/>
        </w:rPr>
        <w:t xml:space="preserve">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w:t>
      </w:r>
      <w:proofErr w:type="gramStart"/>
      <w:r w:rsidRPr="00C23A0B">
        <w:rPr>
          <w:rFonts w:ascii="Sylfaen" w:eastAsia="Times New Roman" w:hAnsi="Sylfaen" w:cs="Times New Roman"/>
          <w:sz w:val="24"/>
          <w:szCs w:val="24"/>
        </w:rPr>
        <w:t>დღე</w:t>
      </w:r>
      <w:r w:rsidRPr="00C23A0B">
        <w:rPr>
          <w:rFonts w:ascii="Sylfaen" w:eastAsia="Times New Roman" w:hAnsi="Sylfaen" w:cs="Times New Roman"/>
          <w:sz w:val="24"/>
          <w:szCs w:val="24"/>
          <w:lang w:val="ka-GE"/>
        </w:rPr>
        <w:t>“</w:t>
      </w:r>
      <w:proofErr w:type="gramEnd"/>
      <w:r w:rsidRPr="00C23A0B">
        <w:rPr>
          <w:rFonts w:ascii="Sylfaen" w:eastAsia="Times New Roman" w:hAnsi="Sylfaen" w:cs="Times New Roman"/>
          <w:sz w:val="24"/>
          <w:szCs w:val="24"/>
        </w:rPr>
        <w:t xml:space="preserve">. </w:t>
      </w:r>
      <w:r w:rsidRPr="00C23A0B">
        <w:rPr>
          <w:rFonts w:ascii="Sylfaen" w:eastAsia="Times New Roman" w:hAnsi="Sylfaen" w:cs="Times New Roman"/>
          <w:sz w:val="24"/>
          <w:szCs w:val="24"/>
          <w:lang w:val="ka-GE"/>
        </w:rPr>
        <w:t xml:space="preserve">ამ შემთხვევაში საქმე არ გვაქვს ორსულობასთან და მშობიარობასთან და შესაბამისად ვერც ახალშობილის ბუნებრივი კვებით უზრუნველყოფის საკითხიც ვერ დადგება დღის წერიგში. აქ შვებულების </w:t>
      </w:r>
      <w:r w:rsidRPr="00C23A0B">
        <w:rPr>
          <w:rFonts w:ascii="Sylfaen" w:eastAsia="Times New Roman" w:hAnsi="Sylfaen" w:cs="Times New Roman"/>
          <w:sz w:val="24"/>
          <w:szCs w:val="24"/>
          <w:lang w:val="ka-GE"/>
        </w:rPr>
        <w:lastRenderedPageBreak/>
        <w:t>მიზანია ბავშვისა და მშობლების ურთიერთგაცნობისა და ადაპტაციის პროცესის ხელშეწყობა.</w:t>
      </w:r>
    </w:p>
    <w:p w:rsidR="002D3C75" w:rsidRDefault="002D3C75" w:rsidP="002D3C75">
      <w:pPr>
        <w:tabs>
          <w:tab w:val="left" w:pos="1080"/>
        </w:tabs>
        <w:spacing w:after="0" w:line="240" w:lineRule="auto"/>
        <w:ind w:firstLine="720"/>
        <w:contextualSpacing/>
        <w:jc w:val="both"/>
        <w:rPr>
          <w:rFonts w:ascii="Sylfaen" w:eastAsia="Times New Roman" w:hAnsi="Sylfaen" w:cs="Times New Roman"/>
          <w:sz w:val="24"/>
          <w:szCs w:val="24"/>
          <w:lang w:val="ka-GE"/>
        </w:rPr>
      </w:pPr>
    </w:p>
    <w:p w:rsidR="002D3C75" w:rsidRPr="002D3C75" w:rsidRDefault="002D3C75" w:rsidP="002D3C75">
      <w:pPr>
        <w:tabs>
          <w:tab w:val="left" w:pos="1080"/>
        </w:tabs>
        <w:spacing w:after="0" w:line="240" w:lineRule="auto"/>
        <w:ind w:firstLine="720"/>
        <w:contextualSpacing/>
        <w:jc w:val="center"/>
        <w:rPr>
          <w:rFonts w:ascii="Sylfaen" w:eastAsia="Times New Roman" w:hAnsi="Sylfaen" w:cs="Times New Roman"/>
          <w:b/>
          <w:sz w:val="40"/>
          <w:szCs w:val="40"/>
          <w:u w:val="single"/>
        </w:rPr>
      </w:pPr>
      <w:r w:rsidRPr="002D3C75">
        <w:rPr>
          <w:rFonts w:ascii="Sylfaen" w:eastAsia="Times New Roman" w:hAnsi="Sylfaen" w:cs="Times New Roman"/>
          <w:b/>
          <w:sz w:val="40"/>
          <w:szCs w:val="40"/>
          <w:u w:val="single"/>
          <w:lang w:val="ka-GE"/>
        </w:rPr>
        <w:t>სტატისტიკა შრომის და დასაქმების დეპარტამენტიდან</w:t>
      </w:r>
    </w:p>
    <w:p w:rsidR="00863D32" w:rsidRDefault="00863D32" w:rsidP="002D3C75">
      <w:pPr>
        <w:tabs>
          <w:tab w:val="left" w:pos="1080"/>
        </w:tabs>
        <w:spacing w:after="0" w:line="240" w:lineRule="auto"/>
        <w:ind w:firstLine="720"/>
        <w:jc w:val="both"/>
        <w:rPr>
          <w:rFonts w:ascii="Sylfaen" w:eastAsia="Times New Roman" w:hAnsi="Sylfaen" w:cs="Sylfaen"/>
          <w:sz w:val="24"/>
          <w:szCs w:val="24"/>
          <w:lang w:val="ka-GE"/>
        </w:rPr>
      </w:pPr>
    </w:p>
    <w:p w:rsidR="002D3C75" w:rsidRPr="00325E68" w:rsidRDefault="002D3C75" w:rsidP="002D3C75">
      <w:pPr>
        <w:jc w:val="center"/>
        <w:rPr>
          <w:rFonts w:ascii="Sylfaen" w:hAnsi="Sylfaen"/>
          <w:b/>
          <w:sz w:val="28"/>
          <w:szCs w:val="28"/>
          <w:lang w:val="ka-GE"/>
        </w:rPr>
      </w:pPr>
      <w:r w:rsidRPr="00325E68">
        <w:rPr>
          <w:rFonts w:ascii="Sylfaen" w:hAnsi="Sylfaen"/>
          <w:b/>
          <w:sz w:val="28"/>
          <w:szCs w:val="28"/>
          <w:lang w:val="ka-GE"/>
        </w:rPr>
        <w:t>მამის დეკრეტული შვებულების გამოყენების  საერთაშორისო გამოცდილება</w:t>
      </w:r>
    </w:p>
    <w:p w:rsidR="002D3C75" w:rsidRDefault="002D3C75" w:rsidP="002D3C75">
      <w:pPr>
        <w:jc w:val="both"/>
        <w:rPr>
          <w:rFonts w:ascii="Sylfaen" w:hAnsi="Sylfaen"/>
          <w:lang w:val="ka-GE"/>
        </w:rPr>
      </w:pPr>
      <w:r>
        <w:rPr>
          <w:rFonts w:ascii="Sylfaen" w:hAnsi="Sylfaen"/>
          <w:lang w:val="ka-GE"/>
        </w:rPr>
        <w:t xml:space="preserve">ევროპის ქვეყნებში დეკრეტული შვებულებასთან დაკავშირებით განსხვავებული მიდგომა არსებობს.  დეკრეტული შვებულებით  მეტწილად ქალები სარგებლობენ და მათი ოდენობა დაახლოებით 40% შეადგენს, მხოლოდ  2% -ს იყენებენ კაცები </w:t>
      </w:r>
      <w:r w:rsidRPr="00A21B72">
        <w:rPr>
          <w:rFonts w:ascii="Sylfaen" w:hAnsi="Sylfaen"/>
          <w:lang w:val="ka-GE"/>
        </w:rPr>
        <w:t>(2010 data, from Miani &amp; Hoorens 2014).</w:t>
      </w:r>
      <w:r w:rsidRPr="00325E68">
        <w:rPr>
          <w:rFonts w:ascii="Sylfaen" w:hAnsi="Sylfaen"/>
          <w:lang w:val="ka-GE"/>
        </w:rPr>
        <w:t xml:space="preserve"> </w:t>
      </w:r>
      <w:r>
        <w:rPr>
          <w:rFonts w:ascii="Sylfaen" w:hAnsi="Sylfaen"/>
          <w:lang w:val="ka-GE"/>
        </w:rPr>
        <w:t>მიუხედავად  მამის თუ მშობლის  ორსულობის, მშობიარობისა და ბავშვის მოვლის გამო შვებულების ე. წ. „დეკრეტული შვებულების“   პოზიტიური ეფექტისა და ეკონომიკური სოციალური თუ დემოგრაფიული შედეგებისა, ევროპის ქვეყნებში ძალიან მცირეა მისი გამოყენების მასშტაბები.</w:t>
      </w:r>
    </w:p>
    <w:p w:rsidR="002D3C75" w:rsidRPr="00114560" w:rsidRDefault="002D3C75" w:rsidP="002D3C75">
      <w:pPr>
        <w:jc w:val="both"/>
        <w:rPr>
          <w:rFonts w:ascii="Sylfaen" w:hAnsi="Sylfaen"/>
          <w:b/>
          <w:u w:val="single"/>
          <w:lang w:val="ka-GE"/>
        </w:rPr>
      </w:pPr>
      <w:r w:rsidRPr="00114560">
        <w:rPr>
          <w:rFonts w:ascii="Sylfaen" w:hAnsi="Sylfaen"/>
          <w:b/>
          <w:u w:val="single"/>
          <w:lang w:val="ka-GE"/>
        </w:rPr>
        <w:t>მამების დეკრეტული შვებულება  ხანგრძლივობის მიხედვით (2013 წ)</w:t>
      </w:r>
    </w:p>
    <w:p w:rsidR="002D3C75" w:rsidRPr="00114560" w:rsidRDefault="002D3C75" w:rsidP="002D3C75">
      <w:pPr>
        <w:jc w:val="both"/>
        <w:rPr>
          <w:rFonts w:ascii="Sylfaen" w:hAnsi="Sylfaen"/>
          <w:lang w:val="ka-GE"/>
        </w:rPr>
      </w:pPr>
      <w:r>
        <w:rPr>
          <w:lang w:val="ka-GE"/>
        </w:rPr>
        <w:t xml:space="preserve"> </w:t>
      </w:r>
      <w:r w:rsidRPr="00114560">
        <w:rPr>
          <w:rFonts w:ascii="Sylfaen" w:hAnsi="Sylfaen"/>
          <w:lang w:val="ka-GE"/>
        </w:rPr>
        <w:t>ყველა რეგიონში (167 ქვეყანა - აფრიკის, აზიის, აღმოსავ. ევროპისა და ცენტრ. აზიის ქვეყნების, განვითარებული ქვეყნების, ლათინური ამერიკისა და კარიბის, შუა აზიის  ქვეყნების ჩათვლით)</w:t>
      </w:r>
    </w:p>
    <w:p w:rsidR="002D3C75" w:rsidRPr="00114560" w:rsidRDefault="002D3C75" w:rsidP="002D3C75">
      <w:pPr>
        <w:jc w:val="both"/>
        <w:rPr>
          <w:rFonts w:ascii="Sylfaen" w:hAnsi="Sylfaen"/>
          <w:lang w:val="ka-GE"/>
        </w:rPr>
      </w:pPr>
      <w:r w:rsidRPr="00114560">
        <w:rPr>
          <w:rFonts w:ascii="Sylfaen" w:hAnsi="Sylfaen"/>
          <w:lang w:val="ka-GE"/>
        </w:rPr>
        <w:t>1-6 დღე     - 21 % (36 ქვეყანა)</w:t>
      </w:r>
    </w:p>
    <w:p w:rsidR="002D3C75" w:rsidRPr="00114560" w:rsidRDefault="002D3C75" w:rsidP="002D3C75">
      <w:pPr>
        <w:jc w:val="both"/>
        <w:rPr>
          <w:rFonts w:ascii="Sylfaen" w:hAnsi="Sylfaen"/>
          <w:lang w:val="ka-GE"/>
        </w:rPr>
      </w:pPr>
      <w:r w:rsidRPr="00114560">
        <w:rPr>
          <w:rFonts w:ascii="Sylfaen" w:hAnsi="Sylfaen"/>
          <w:lang w:val="ka-GE"/>
        </w:rPr>
        <w:t>7-10 დღე   - 15  % (25 ქვეყანა)</w:t>
      </w:r>
    </w:p>
    <w:p w:rsidR="002D3C75" w:rsidRPr="00114560" w:rsidRDefault="002D3C75" w:rsidP="002D3C75">
      <w:pPr>
        <w:jc w:val="both"/>
        <w:rPr>
          <w:rFonts w:ascii="Sylfaen" w:hAnsi="Sylfaen"/>
          <w:lang w:val="ka-GE"/>
        </w:rPr>
      </w:pPr>
      <w:r w:rsidRPr="00114560">
        <w:rPr>
          <w:rFonts w:ascii="Sylfaen" w:hAnsi="Sylfaen"/>
          <w:lang w:val="ka-GE"/>
        </w:rPr>
        <w:t>11-15 დღე - 8 % (14 ქვეყანა)</w:t>
      </w:r>
    </w:p>
    <w:p w:rsidR="002D3C75" w:rsidRPr="00114560" w:rsidRDefault="002D3C75" w:rsidP="002D3C75">
      <w:pPr>
        <w:jc w:val="both"/>
        <w:rPr>
          <w:rFonts w:ascii="Sylfaen" w:hAnsi="Sylfaen"/>
          <w:lang w:val="ka-GE"/>
        </w:rPr>
      </w:pPr>
      <w:r w:rsidRPr="00114560">
        <w:rPr>
          <w:rFonts w:ascii="Sylfaen" w:hAnsi="Sylfaen"/>
          <w:lang w:val="ka-GE"/>
        </w:rPr>
        <w:t>16 დღე და მეტი - 3% (5 ქვეყანა)</w:t>
      </w:r>
    </w:p>
    <w:p w:rsidR="002D3C75" w:rsidRDefault="002D3C75" w:rsidP="002D3C75">
      <w:pPr>
        <w:jc w:val="both"/>
        <w:rPr>
          <w:rFonts w:ascii="Sylfaen" w:hAnsi="Sylfaen"/>
        </w:rPr>
      </w:pPr>
      <w:r w:rsidRPr="00114560">
        <w:rPr>
          <w:rFonts w:ascii="Sylfaen" w:hAnsi="Sylfaen"/>
          <w:lang w:val="ka-GE"/>
        </w:rPr>
        <w:t>53  %  (87 ქვეყანა)არ გააჩნია მამების დეკრეტული შვებულება.</w:t>
      </w:r>
    </w:p>
    <w:p w:rsidR="002D3C75" w:rsidRDefault="002D3C75" w:rsidP="002D3C75">
      <w:pPr>
        <w:jc w:val="both"/>
        <w:rPr>
          <w:rFonts w:ascii="Sylfaen" w:hAnsi="Sylfaen"/>
        </w:rPr>
      </w:pPr>
    </w:p>
    <w:p w:rsidR="002D3C75" w:rsidRPr="00890352" w:rsidRDefault="002D3C75" w:rsidP="002D3C75">
      <w:pPr>
        <w:jc w:val="both"/>
        <w:rPr>
          <w:rFonts w:ascii="Sylfaen" w:hAnsi="Sylfaen"/>
          <w:b/>
          <w:i/>
          <w:u w:val="single"/>
          <w:lang w:val="ka-GE"/>
        </w:rPr>
      </w:pPr>
      <w:r w:rsidRPr="00890352">
        <w:rPr>
          <w:rFonts w:ascii="Sylfaen" w:hAnsi="Sylfaen"/>
          <w:b/>
          <w:i/>
          <w:u w:val="single"/>
          <w:lang w:val="ka-GE"/>
        </w:rPr>
        <w:t>დაფინანსების წყარო:</w:t>
      </w:r>
    </w:p>
    <w:p w:rsidR="002D3C75" w:rsidRPr="00114560" w:rsidRDefault="002D3C75" w:rsidP="002D3C75">
      <w:pPr>
        <w:jc w:val="both"/>
        <w:rPr>
          <w:rFonts w:ascii="Sylfaen" w:hAnsi="Sylfaen"/>
          <w:lang w:val="ka-GE"/>
        </w:rPr>
      </w:pPr>
      <w:r w:rsidRPr="00114560">
        <w:rPr>
          <w:rFonts w:ascii="Sylfaen" w:hAnsi="Sylfaen"/>
          <w:lang w:val="ka-GE"/>
        </w:rPr>
        <w:t xml:space="preserve">სოცუზრუნველყოფის ფონდი          </w:t>
      </w:r>
      <w:r>
        <w:rPr>
          <w:rFonts w:ascii="Sylfaen" w:hAnsi="Sylfaen"/>
        </w:rPr>
        <w:t>28</w:t>
      </w:r>
      <w:r w:rsidRPr="00114560">
        <w:rPr>
          <w:rFonts w:ascii="Sylfaen" w:hAnsi="Sylfaen"/>
          <w:lang w:val="ka-GE"/>
        </w:rPr>
        <w:t xml:space="preserve"> %</w:t>
      </w:r>
    </w:p>
    <w:p w:rsidR="002D3C75" w:rsidRPr="00114560" w:rsidRDefault="002D3C75" w:rsidP="002D3C75">
      <w:pPr>
        <w:jc w:val="both"/>
        <w:rPr>
          <w:rFonts w:ascii="Sylfaen" w:hAnsi="Sylfaen"/>
          <w:lang w:val="ka-GE"/>
        </w:rPr>
      </w:pPr>
      <w:r w:rsidRPr="00114560">
        <w:rPr>
          <w:rFonts w:ascii="Sylfaen" w:hAnsi="Sylfaen"/>
          <w:lang w:val="ka-GE"/>
        </w:rPr>
        <w:t xml:space="preserve">დამსაქმებლის  პასუხისმგებლობა   </w:t>
      </w:r>
      <w:r>
        <w:rPr>
          <w:rFonts w:ascii="Sylfaen" w:hAnsi="Sylfaen"/>
        </w:rPr>
        <w:t>58</w:t>
      </w:r>
      <w:r w:rsidRPr="00114560">
        <w:rPr>
          <w:rFonts w:ascii="Sylfaen" w:hAnsi="Sylfaen"/>
          <w:lang w:val="ka-GE"/>
        </w:rPr>
        <w:t xml:space="preserve"> %</w:t>
      </w:r>
    </w:p>
    <w:p w:rsidR="002D3C75" w:rsidRPr="00114560" w:rsidRDefault="002D3C75" w:rsidP="002D3C75">
      <w:pPr>
        <w:jc w:val="both"/>
        <w:rPr>
          <w:rFonts w:ascii="Sylfaen" w:hAnsi="Sylfaen"/>
          <w:lang w:val="ka-GE"/>
        </w:rPr>
      </w:pPr>
      <w:r w:rsidRPr="00114560">
        <w:rPr>
          <w:rFonts w:ascii="Sylfaen" w:hAnsi="Sylfaen"/>
          <w:lang w:val="ka-GE"/>
        </w:rPr>
        <w:t xml:space="preserve">შერეული                                                </w:t>
      </w:r>
      <w:r>
        <w:rPr>
          <w:rFonts w:ascii="Sylfaen" w:hAnsi="Sylfaen"/>
        </w:rPr>
        <w:t>4</w:t>
      </w:r>
      <w:r w:rsidRPr="00114560">
        <w:rPr>
          <w:rFonts w:ascii="Sylfaen" w:hAnsi="Sylfaen"/>
          <w:lang w:val="ka-GE"/>
        </w:rPr>
        <w:t xml:space="preserve"> %</w:t>
      </w:r>
    </w:p>
    <w:p w:rsidR="002D3C75" w:rsidRPr="00114560" w:rsidRDefault="002D3C75" w:rsidP="002D3C75">
      <w:pPr>
        <w:jc w:val="both"/>
        <w:rPr>
          <w:rFonts w:ascii="Sylfaen" w:hAnsi="Sylfaen"/>
          <w:lang w:val="ka-GE"/>
        </w:rPr>
      </w:pPr>
      <w:r w:rsidRPr="00114560">
        <w:rPr>
          <w:rFonts w:ascii="Sylfaen" w:hAnsi="Sylfaen"/>
          <w:lang w:val="ka-GE"/>
        </w:rPr>
        <w:t>არა</w:t>
      </w:r>
      <w:r>
        <w:rPr>
          <w:rFonts w:ascii="Sylfaen" w:hAnsi="Sylfaen"/>
          <w:lang w:val="ka-GE"/>
        </w:rPr>
        <w:t xml:space="preserve"> </w:t>
      </w:r>
      <w:r w:rsidRPr="00114560">
        <w:rPr>
          <w:rFonts w:ascii="Sylfaen" w:hAnsi="Sylfaen"/>
          <w:lang w:val="ka-GE"/>
        </w:rPr>
        <w:t xml:space="preserve">ანაზღაურებადი                             </w:t>
      </w:r>
      <w:r>
        <w:rPr>
          <w:rFonts w:ascii="Sylfaen" w:hAnsi="Sylfaen"/>
        </w:rPr>
        <w:t>10</w:t>
      </w:r>
      <w:r w:rsidRPr="00114560">
        <w:rPr>
          <w:rFonts w:ascii="Sylfaen" w:hAnsi="Sylfaen"/>
          <w:lang w:val="ka-GE"/>
        </w:rPr>
        <w:t xml:space="preserve"> %</w:t>
      </w:r>
    </w:p>
    <w:p w:rsidR="002D3C75" w:rsidRPr="00890352" w:rsidRDefault="002D3C75" w:rsidP="002D3C75">
      <w:pPr>
        <w:jc w:val="both"/>
        <w:rPr>
          <w:rFonts w:ascii="Sylfaen" w:hAnsi="Sylfaen"/>
        </w:rPr>
      </w:pPr>
    </w:p>
    <w:p w:rsidR="002D3C75" w:rsidRPr="00114560" w:rsidRDefault="002D3C75" w:rsidP="002D3C75">
      <w:pPr>
        <w:jc w:val="both"/>
        <w:rPr>
          <w:rFonts w:ascii="Sylfaen" w:hAnsi="Sylfaen"/>
          <w:lang w:val="ka-GE"/>
        </w:rPr>
      </w:pPr>
      <w:r w:rsidRPr="00114560">
        <w:rPr>
          <w:rFonts w:ascii="Sylfaen" w:hAnsi="Sylfaen"/>
          <w:lang w:val="ka-GE"/>
        </w:rPr>
        <w:t>აქედან:</w:t>
      </w:r>
    </w:p>
    <w:p w:rsidR="002D3C75" w:rsidRPr="00114560" w:rsidRDefault="002D3C75" w:rsidP="002D3C75">
      <w:pPr>
        <w:jc w:val="both"/>
        <w:rPr>
          <w:rFonts w:ascii="Sylfaen" w:hAnsi="Sylfaen"/>
          <w:b/>
          <w:u w:val="single"/>
          <w:lang w:val="ka-GE"/>
        </w:rPr>
      </w:pPr>
      <w:r w:rsidRPr="00114560">
        <w:rPr>
          <w:rFonts w:ascii="Sylfaen" w:hAnsi="Sylfaen"/>
          <w:b/>
          <w:u w:val="single"/>
          <w:lang w:val="ka-GE"/>
        </w:rPr>
        <w:lastRenderedPageBreak/>
        <w:t xml:space="preserve">აღმოსავლეთ ევროპის  და ცენტრალური აზიის ქვეყნები     </w:t>
      </w:r>
    </w:p>
    <w:p w:rsidR="002D3C75" w:rsidRPr="00114560" w:rsidRDefault="002D3C75" w:rsidP="002D3C75">
      <w:pPr>
        <w:jc w:val="both"/>
        <w:rPr>
          <w:rFonts w:ascii="Sylfaen" w:hAnsi="Sylfaen"/>
          <w:lang w:val="ka-GE"/>
        </w:rPr>
      </w:pPr>
      <w:r w:rsidRPr="00114560">
        <w:rPr>
          <w:rFonts w:ascii="Sylfaen" w:hAnsi="Sylfaen"/>
          <w:lang w:val="ka-GE"/>
        </w:rPr>
        <w:t>1-6 დღე     - 7 %</w:t>
      </w:r>
    </w:p>
    <w:p w:rsidR="002D3C75" w:rsidRPr="00114560" w:rsidRDefault="002D3C75" w:rsidP="002D3C75">
      <w:pPr>
        <w:jc w:val="both"/>
        <w:rPr>
          <w:rFonts w:ascii="Sylfaen" w:hAnsi="Sylfaen"/>
          <w:lang w:val="ka-GE"/>
        </w:rPr>
      </w:pPr>
      <w:r w:rsidRPr="00114560">
        <w:rPr>
          <w:rFonts w:ascii="Sylfaen" w:hAnsi="Sylfaen"/>
          <w:lang w:val="ka-GE"/>
        </w:rPr>
        <w:t>7-10 დღე   - 21  %</w:t>
      </w:r>
    </w:p>
    <w:p w:rsidR="002D3C75" w:rsidRPr="00114560" w:rsidRDefault="002D3C75" w:rsidP="002D3C75">
      <w:pPr>
        <w:jc w:val="both"/>
        <w:rPr>
          <w:rFonts w:ascii="Sylfaen" w:hAnsi="Sylfaen"/>
          <w:lang w:val="ka-GE"/>
        </w:rPr>
      </w:pPr>
      <w:r w:rsidRPr="00114560">
        <w:rPr>
          <w:rFonts w:ascii="Sylfaen" w:hAnsi="Sylfaen"/>
          <w:lang w:val="ka-GE"/>
        </w:rPr>
        <w:t>11-15 დღე - 7 %</w:t>
      </w:r>
    </w:p>
    <w:p w:rsidR="002D3C75" w:rsidRPr="00114560" w:rsidRDefault="002D3C75" w:rsidP="002D3C75">
      <w:pPr>
        <w:jc w:val="both"/>
        <w:rPr>
          <w:rFonts w:ascii="Sylfaen" w:hAnsi="Sylfaen"/>
          <w:lang w:val="ka-GE"/>
        </w:rPr>
      </w:pPr>
      <w:r w:rsidRPr="00114560">
        <w:rPr>
          <w:rFonts w:ascii="Sylfaen" w:hAnsi="Sylfaen"/>
          <w:lang w:val="ka-GE"/>
        </w:rPr>
        <w:t>16 დღე და მეტი - 0%</w:t>
      </w:r>
    </w:p>
    <w:p w:rsidR="002D3C75" w:rsidRPr="00114560" w:rsidRDefault="002D3C75" w:rsidP="002D3C75">
      <w:pPr>
        <w:jc w:val="both"/>
        <w:rPr>
          <w:rFonts w:ascii="Sylfaen" w:hAnsi="Sylfaen"/>
          <w:lang w:val="ka-GE"/>
        </w:rPr>
      </w:pPr>
      <w:r w:rsidRPr="00114560">
        <w:rPr>
          <w:rFonts w:ascii="Sylfaen" w:hAnsi="Sylfaen"/>
          <w:lang w:val="ka-GE"/>
        </w:rPr>
        <w:t>64 % არ გააჩნია მამების დეკრეტული შვებულება.</w:t>
      </w:r>
    </w:p>
    <w:p w:rsidR="002D3C75" w:rsidRPr="00B607F7" w:rsidRDefault="002D3C75" w:rsidP="002D3C75">
      <w:pPr>
        <w:jc w:val="both"/>
        <w:rPr>
          <w:rFonts w:ascii="Sylfaen" w:hAnsi="Sylfaen"/>
          <w:i/>
          <w:u w:val="single"/>
          <w:lang w:val="ka-GE"/>
        </w:rPr>
      </w:pPr>
      <w:r w:rsidRPr="00B607F7">
        <w:rPr>
          <w:rFonts w:ascii="Sylfaen" w:hAnsi="Sylfaen"/>
          <w:i/>
          <w:u w:val="single"/>
          <w:lang w:val="ka-GE"/>
        </w:rPr>
        <w:t>დაფინანსების წყარო:</w:t>
      </w:r>
    </w:p>
    <w:p w:rsidR="002D3C75" w:rsidRPr="00114560" w:rsidRDefault="002D3C75" w:rsidP="002D3C75">
      <w:pPr>
        <w:jc w:val="both"/>
        <w:rPr>
          <w:rFonts w:ascii="Sylfaen" w:hAnsi="Sylfaen"/>
          <w:lang w:val="ka-GE"/>
        </w:rPr>
      </w:pPr>
      <w:r w:rsidRPr="00114560">
        <w:rPr>
          <w:rFonts w:ascii="Sylfaen" w:hAnsi="Sylfaen"/>
          <w:lang w:val="ka-GE"/>
        </w:rPr>
        <w:t>სოცუზრუნველყოფის ფონდი          0 %</w:t>
      </w:r>
    </w:p>
    <w:p w:rsidR="002D3C75" w:rsidRPr="00114560" w:rsidRDefault="002D3C75" w:rsidP="002D3C75">
      <w:pPr>
        <w:jc w:val="both"/>
        <w:rPr>
          <w:rFonts w:ascii="Sylfaen" w:hAnsi="Sylfaen"/>
          <w:lang w:val="ka-GE"/>
        </w:rPr>
      </w:pPr>
      <w:r w:rsidRPr="00114560">
        <w:rPr>
          <w:rFonts w:ascii="Sylfaen" w:hAnsi="Sylfaen"/>
          <w:lang w:val="ka-GE"/>
        </w:rPr>
        <w:t>დამსაქმებლის  პასუხისმგებლობა   60 %</w:t>
      </w:r>
    </w:p>
    <w:p w:rsidR="002D3C75" w:rsidRPr="00114560" w:rsidRDefault="002D3C75" w:rsidP="002D3C75">
      <w:pPr>
        <w:jc w:val="both"/>
        <w:rPr>
          <w:rFonts w:ascii="Sylfaen" w:hAnsi="Sylfaen"/>
          <w:lang w:val="ka-GE"/>
        </w:rPr>
      </w:pPr>
      <w:r w:rsidRPr="00114560">
        <w:rPr>
          <w:rFonts w:ascii="Sylfaen" w:hAnsi="Sylfaen"/>
          <w:lang w:val="ka-GE"/>
        </w:rPr>
        <w:t>შერეული                                                0 %</w:t>
      </w:r>
    </w:p>
    <w:p w:rsidR="002D3C75" w:rsidRPr="00114560" w:rsidRDefault="002D3C75" w:rsidP="002D3C75">
      <w:pPr>
        <w:jc w:val="both"/>
        <w:rPr>
          <w:rFonts w:ascii="Sylfaen" w:hAnsi="Sylfaen"/>
          <w:lang w:val="ka-GE"/>
        </w:rPr>
      </w:pPr>
      <w:r w:rsidRPr="00114560">
        <w:rPr>
          <w:rFonts w:ascii="Sylfaen" w:hAnsi="Sylfaen"/>
          <w:lang w:val="ka-GE"/>
        </w:rPr>
        <w:t>არა</w:t>
      </w:r>
      <w:r>
        <w:rPr>
          <w:rFonts w:ascii="Sylfaen" w:hAnsi="Sylfaen"/>
          <w:lang w:val="ka-GE"/>
        </w:rPr>
        <w:t xml:space="preserve"> </w:t>
      </w:r>
      <w:r w:rsidRPr="00114560">
        <w:rPr>
          <w:rFonts w:ascii="Sylfaen" w:hAnsi="Sylfaen"/>
          <w:lang w:val="ka-GE"/>
        </w:rPr>
        <w:t>ანაზღაურებადი                             40 %</w:t>
      </w:r>
    </w:p>
    <w:p w:rsidR="002D3C75" w:rsidRPr="00114560" w:rsidRDefault="002D3C75" w:rsidP="002D3C75">
      <w:pPr>
        <w:jc w:val="both"/>
        <w:rPr>
          <w:rFonts w:ascii="Sylfaen" w:hAnsi="Sylfaen"/>
          <w:b/>
          <w:u w:val="single"/>
          <w:lang w:val="ka-GE"/>
        </w:rPr>
      </w:pPr>
      <w:r w:rsidRPr="00114560">
        <w:rPr>
          <w:rFonts w:ascii="Sylfaen" w:hAnsi="Sylfaen"/>
          <w:b/>
          <w:u w:val="single"/>
          <w:lang w:val="ka-GE"/>
        </w:rPr>
        <w:t xml:space="preserve">განვითარებული ეკონომიკის   ქვეყნები - </w:t>
      </w:r>
    </w:p>
    <w:p w:rsidR="002D3C75" w:rsidRPr="00114560" w:rsidRDefault="002D3C75" w:rsidP="002D3C75">
      <w:pPr>
        <w:jc w:val="both"/>
        <w:rPr>
          <w:rFonts w:ascii="Sylfaen" w:hAnsi="Sylfaen"/>
          <w:lang w:val="ka-GE"/>
        </w:rPr>
      </w:pPr>
      <w:r w:rsidRPr="00114560">
        <w:rPr>
          <w:rFonts w:ascii="Sylfaen" w:hAnsi="Sylfaen"/>
          <w:lang w:val="ka-GE"/>
        </w:rPr>
        <w:t>1-6 დღე               - 17 %</w:t>
      </w:r>
    </w:p>
    <w:p w:rsidR="002D3C75" w:rsidRPr="00114560" w:rsidRDefault="002D3C75" w:rsidP="002D3C75">
      <w:pPr>
        <w:jc w:val="both"/>
        <w:rPr>
          <w:rFonts w:ascii="Sylfaen" w:hAnsi="Sylfaen"/>
          <w:lang w:val="ka-GE"/>
        </w:rPr>
      </w:pPr>
      <w:r w:rsidRPr="00114560">
        <w:rPr>
          <w:rFonts w:ascii="Sylfaen" w:hAnsi="Sylfaen"/>
          <w:lang w:val="ka-GE"/>
        </w:rPr>
        <w:t>7-10 დღე             - 8  %</w:t>
      </w:r>
    </w:p>
    <w:p w:rsidR="002D3C75" w:rsidRPr="00114560" w:rsidRDefault="002D3C75" w:rsidP="002D3C75">
      <w:pPr>
        <w:jc w:val="both"/>
        <w:rPr>
          <w:rFonts w:ascii="Sylfaen" w:hAnsi="Sylfaen"/>
          <w:lang w:val="ka-GE"/>
        </w:rPr>
      </w:pPr>
      <w:r w:rsidRPr="00114560">
        <w:rPr>
          <w:rFonts w:ascii="Sylfaen" w:hAnsi="Sylfaen"/>
          <w:lang w:val="ka-GE"/>
        </w:rPr>
        <w:t>11-15 დღე            - 28 %</w:t>
      </w:r>
    </w:p>
    <w:p w:rsidR="002D3C75" w:rsidRPr="00114560" w:rsidRDefault="002D3C75" w:rsidP="002D3C75">
      <w:pPr>
        <w:jc w:val="both"/>
        <w:rPr>
          <w:rFonts w:ascii="Sylfaen" w:hAnsi="Sylfaen"/>
          <w:lang w:val="ka-GE"/>
        </w:rPr>
      </w:pPr>
      <w:r w:rsidRPr="00114560">
        <w:rPr>
          <w:rFonts w:ascii="Sylfaen" w:hAnsi="Sylfaen"/>
          <w:lang w:val="ka-GE"/>
        </w:rPr>
        <w:t>16 დღე და მეტი  - 14%</w:t>
      </w:r>
    </w:p>
    <w:p w:rsidR="002D3C75" w:rsidRPr="00114560" w:rsidRDefault="002D3C75" w:rsidP="002D3C75">
      <w:pPr>
        <w:jc w:val="both"/>
        <w:rPr>
          <w:rFonts w:ascii="Sylfaen" w:hAnsi="Sylfaen"/>
          <w:lang w:val="ka-GE"/>
        </w:rPr>
      </w:pPr>
      <w:r w:rsidRPr="00114560">
        <w:rPr>
          <w:rFonts w:ascii="Sylfaen" w:hAnsi="Sylfaen"/>
          <w:lang w:val="ka-GE"/>
        </w:rPr>
        <w:t>33 % არ გააჩნია მამების დეკრეტული შვებულება.</w:t>
      </w:r>
    </w:p>
    <w:p w:rsidR="002D3C75" w:rsidRPr="00B607F7" w:rsidRDefault="002D3C75" w:rsidP="002D3C75">
      <w:pPr>
        <w:jc w:val="both"/>
        <w:rPr>
          <w:rFonts w:ascii="Sylfaen" w:hAnsi="Sylfaen"/>
          <w:i/>
          <w:u w:val="single"/>
          <w:lang w:val="ka-GE"/>
        </w:rPr>
      </w:pPr>
      <w:r w:rsidRPr="00B607F7">
        <w:rPr>
          <w:rFonts w:ascii="Sylfaen" w:hAnsi="Sylfaen"/>
          <w:i/>
          <w:u w:val="single"/>
          <w:lang w:val="ka-GE"/>
        </w:rPr>
        <w:t>დაფინანსების წყარო:</w:t>
      </w:r>
    </w:p>
    <w:p w:rsidR="002D3C75" w:rsidRPr="00114560" w:rsidRDefault="002D3C75" w:rsidP="002D3C75">
      <w:pPr>
        <w:jc w:val="both"/>
        <w:rPr>
          <w:rFonts w:ascii="Sylfaen" w:hAnsi="Sylfaen"/>
          <w:lang w:val="ka-GE"/>
        </w:rPr>
      </w:pPr>
      <w:r w:rsidRPr="00114560">
        <w:rPr>
          <w:rFonts w:ascii="Sylfaen" w:hAnsi="Sylfaen"/>
          <w:lang w:val="ka-GE"/>
        </w:rPr>
        <w:t>სოცუზრუნველყოფის ფონდი          63 %</w:t>
      </w:r>
    </w:p>
    <w:p w:rsidR="002D3C75" w:rsidRPr="00114560" w:rsidRDefault="002D3C75" w:rsidP="002D3C75">
      <w:pPr>
        <w:jc w:val="both"/>
        <w:rPr>
          <w:rFonts w:ascii="Sylfaen" w:hAnsi="Sylfaen"/>
          <w:lang w:val="ka-GE"/>
        </w:rPr>
      </w:pPr>
      <w:r w:rsidRPr="00114560">
        <w:rPr>
          <w:rFonts w:ascii="Sylfaen" w:hAnsi="Sylfaen"/>
          <w:lang w:val="ka-GE"/>
        </w:rPr>
        <w:t>დამსაქმებლის  პასუხისმგებლობა   17 %</w:t>
      </w:r>
    </w:p>
    <w:p w:rsidR="002D3C75" w:rsidRPr="00114560" w:rsidRDefault="002D3C75" w:rsidP="002D3C75">
      <w:pPr>
        <w:jc w:val="both"/>
        <w:rPr>
          <w:rFonts w:ascii="Sylfaen" w:hAnsi="Sylfaen"/>
          <w:lang w:val="ka-GE"/>
        </w:rPr>
      </w:pPr>
      <w:r w:rsidRPr="00114560">
        <w:rPr>
          <w:rFonts w:ascii="Sylfaen" w:hAnsi="Sylfaen"/>
          <w:lang w:val="ka-GE"/>
        </w:rPr>
        <w:t>შერეული                                               13 %</w:t>
      </w:r>
    </w:p>
    <w:p w:rsidR="002D3C75" w:rsidRPr="00114560" w:rsidRDefault="002D3C75" w:rsidP="002D3C75">
      <w:pPr>
        <w:jc w:val="both"/>
        <w:rPr>
          <w:rFonts w:ascii="Sylfaen" w:hAnsi="Sylfaen"/>
          <w:lang w:val="ka-GE"/>
        </w:rPr>
      </w:pPr>
      <w:r w:rsidRPr="00114560">
        <w:rPr>
          <w:rFonts w:ascii="Sylfaen" w:hAnsi="Sylfaen"/>
          <w:lang w:val="ka-GE"/>
        </w:rPr>
        <w:t>არაანაზღაურებადი                             8 %</w:t>
      </w:r>
    </w:p>
    <w:p w:rsidR="002D3C75" w:rsidRDefault="002D3C75" w:rsidP="002D3C75">
      <w:pPr>
        <w:jc w:val="both"/>
        <w:rPr>
          <w:rFonts w:ascii="Sylfaen" w:hAnsi="Sylfaen"/>
          <w:lang w:val="ka-GE"/>
        </w:rPr>
      </w:pPr>
    </w:p>
    <w:p w:rsidR="002D3C75" w:rsidRDefault="002D3C75" w:rsidP="002D3C75">
      <w:pPr>
        <w:jc w:val="both"/>
        <w:rPr>
          <w:rFonts w:ascii="Sylfaen" w:hAnsi="Sylfaen"/>
          <w:lang w:val="ka-GE"/>
        </w:rPr>
      </w:pPr>
      <w:r>
        <w:rPr>
          <w:rFonts w:ascii="Sylfaen" w:hAnsi="Sylfaen"/>
          <w:lang w:val="ka-GE"/>
        </w:rPr>
        <w:t>ეროვნული კანონმდებლობით განსაზღვრული  მამის დეკრეტული შვებულება ქვეყნების მაგალითზე</w:t>
      </w:r>
    </w:p>
    <w:tbl>
      <w:tblPr>
        <w:tblW w:w="10080" w:type="dxa"/>
        <w:tblInd w:w="93" w:type="dxa"/>
        <w:tblLook w:val="04A0" w:firstRow="1" w:lastRow="0" w:firstColumn="1" w:lastColumn="0" w:noHBand="0" w:noVBand="1"/>
      </w:tblPr>
      <w:tblGrid>
        <w:gridCol w:w="2260"/>
        <w:gridCol w:w="7820"/>
      </w:tblGrid>
      <w:tr w:rsidR="002D3C75" w:rsidRPr="00C75686" w:rsidTr="00615613">
        <w:trPr>
          <w:trHeight w:val="855"/>
        </w:trPr>
        <w:tc>
          <w:tcPr>
            <w:tcW w:w="2260" w:type="dxa"/>
            <w:tcBorders>
              <w:top w:val="single" w:sz="8" w:space="0" w:color="auto"/>
              <w:left w:val="single" w:sz="8" w:space="0" w:color="auto"/>
              <w:bottom w:val="single" w:sz="8" w:space="0" w:color="auto"/>
              <w:right w:val="single" w:sz="4" w:space="0" w:color="auto"/>
            </w:tcBorders>
            <w:shd w:val="clear" w:color="000000" w:fill="C6EFCE"/>
            <w:vAlign w:val="center"/>
            <w:hideMark/>
          </w:tcPr>
          <w:p w:rsidR="002D3C75" w:rsidRPr="00C75686" w:rsidRDefault="002D3C75" w:rsidP="00615613">
            <w:pPr>
              <w:spacing w:after="0" w:line="240" w:lineRule="auto"/>
              <w:jc w:val="center"/>
              <w:rPr>
                <w:rFonts w:ascii="Calibri" w:eastAsia="Times New Roman" w:hAnsi="Calibri" w:cs="Calibri"/>
                <w:b/>
                <w:bCs/>
                <w:sz w:val="32"/>
                <w:szCs w:val="32"/>
              </w:rPr>
            </w:pPr>
            <w:r w:rsidRPr="00C75686">
              <w:rPr>
                <w:rFonts w:ascii="Sylfaen" w:eastAsia="Times New Roman" w:hAnsi="Sylfaen" w:cs="Sylfaen"/>
                <w:b/>
                <w:bCs/>
                <w:sz w:val="32"/>
                <w:szCs w:val="32"/>
              </w:rPr>
              <w:t>ქვეყანა</w:t>
            </w:r>
          </w:p>
        </w:tc>
        <w:tc>
          <w:tcPr>
            <w:tcW w:w="7820" w:type="dxa"/>
            <w:tcBorders>
              <w:top w:val="single" w:sz="8" w:space="0" w:color="auto"/>
              <w:left w:val="nil"/>
              <w:bottom w:val="single" w:sz="8" w:space="0" w:color="auto"/>
              <w:right w:val="single" w:sz="8" w:space="0" w:color="auto"/>
            </w:tcBorders>
            <w:shd w:val="clear" w:color="000000" w:fill="C6EFCE"/>
            <w:vAlign w:val="center"/>
            <w:hideMark/>
          </w:tcPr>
          <w:p w:rsidR="002D3C75" w:rsidRPr="00C75686" w:rsidRDefault="002D3C75" w:rsidP="00615613">
            <w:pPr>
              <w:spacing w:after="0" w:line="240" w:lineRule="auto"/>
              <w:jc w:val="center"/>
              <w:rPr>
                <w:rFonts w:ascii="Calibri" w:eastAsia="Times New Roman" w:hAnsi="Calibri" w:cs="Calibri"/>
                <w:b/>
                <w:bCs/>
                <w:sz w:val="32"/>
                <w:szCs w:val="32"/>
              </w:rPr>
            </w:pPr>
            <w:r w:rsidRPr="00C75686">
              <w:rPr>
                <w:rFonts w:ascii="Sylfaen" w:eastAsia="Times New Roman" w:hAnsi="Sylfaen" w:cs="Sylfaen"/>
                <w:b/>
                <w:bCs/>
                <w:sz w:val="32"/>
                <w:szCs w:val="32"/>
              </w:rPr>
              <w:t>მამების</w:t>
            </w:r>
            <w:r w:rsidRPr="00C75686">
              <w:rPr>
                <w:rFonts w:ascii="Calibri" w:eastAsia="Times New Roman" w:hAnsi="Calibri" w:cs="Calibri"/>
                <w:b/>
                <w:bCs/>
                <w:sz w:val="32"/>
                <w:szCs w:val="32"/>
              </w:rPr>
              <w:t xml:space="preserve"> </w:t>
            </w:r>
            <w:r w:rsidRPr="00C75686">
              <w:rPr>
                <w:rFonts w:ascii="Sylfaen" w:eastAsia="Times New Roman" w:hAnsi="Sylfaen" w:cs="Sylfaen"/>
                <w:b/>
                <w:bCs/>
                <w:sz w:val="32"/>
                <w:szCs w:val="32"/>
              </w:rPr>
              <w:t>დეკრეტული</w:t>
            </w:r>
            <w:r w:rsidRPr="00C75686">
              <w:rPr>
                <w:rFonts w:ascii="Calibri" w:eastAsia="Times New Roman" w:hAnsi="Calibri" w:cs="Calibri"/>
                <w:b/>
                <w:bCs/>
                <w:sz w:val="32"/>
                <w:szCs w:val="32"/>
              </w:rPr>
              <w:t xml:space="preserve"> </w:t>
            </w:r>
            <w:r w:rsidRPr="00C75686">
              <w:rPr>
                <w:rFonts w:ascii="Sylfaen" w:eastAsia="Times New Roman" w:hAnsi="Sylfaen" w:cs="Sylfaen"/>
                <w:b/>
                <w:bCs/>
                <w:sz w:val="32"/>
                <w:szCs w:val="32"/>
              </w:rPr>
              <w:t>შვებულების</w:t>
            </w:r>
            <w:r w:rsidRPr="00C75686">
              <w:rPr>
                <w:rFonts w:ascii="Calibri" w:eastAsia="Times New Roman" w:hAnsi="Calibri" w:cs="Calibri"/>
                <w:b/>
                <w:bCs/>
                <w:sz w:val="32"/>
                <w:szCs w:val="32"/>
              </w:rPr>
              <w:t xml:space="preserve"> </w:t>
            </w:r>
            <w:r w:rsidRPr="00C75686">
              <w:rPr>
                <w:rFonts w:ascii="Sylfaen" w:eastAsia="Times New Roman" w:hAnsi="Sylfaen" w:cs="Sylfaen"/>
                <w:b/>
                <w:bCs/>
                <w:sz w:val="32"/>
                <w:szCs w:val="32"/>
              </w:rPr>
              <w:t>პირობები</w:t>
            </w:r>
            <w:r w:rsidRPr="00C75686">
              <w:rPr>
                <w:rFonts w:ascii="Calibri" w:eastAsia="Times New Roman" w:hAnsi="Calibri" w:cs="Calibri"/>
                <w:b/>
                <w:bCs/>
                <w:sz w:val="32"/>
                <w:szCs w:val="32"/>
              </w:rPr>
              <w:t xml:space="preserve"> </w:t>
            </w:r>
            <w:r w:rsidRPr="00C75686">
              <w:rPr>
                <w:rFonts w:ascii="Sylfaen" w:eastAsia="Times New Roman" w:hAnsi="Sylfaen" w:cs="Sylfaen"/>
                <w:b/>
                <w:bCs/>
                <w:sz w:val="32"/>
                <w:szCs w:val="32"/>
              </w:rPr>
              <w:t>ქვეყნების</w:t>
            </w:r>
            <w:r w:rsidRPr="00C75686">
              <w:rPr>
                <w:rFonts w:ascii="Calibri" w:eastAsia="Times New Roman" w:hAnsi="Calibri" w:cs="Calibri"/>
                <w:b/>
                <w:bCs/>
                <w:sz w:val="32"/>
                <w:szCs w:val="32"/>
              </w:rPr>
              <w:t xml:space="preserve"> </w:t>
            </w:r>
            <w:r w:rsidRPr="00C75686">
              <w:rPr>
                <w:rFonts w:ascii="Sylfaen" w:eastAsia="Times New Roman" w:hAnsi="Sylfaen" w:cs="Sylfaen"/>
                <w:b/>
                <w:bCs/>
                <w:sz w:val="32"/>
                <w:szCs w:val="32"/>
              </w:rPr>
              <w:t>მაგალითზე</w:t>
            </w:r>
          </w:p>
        </w:tc>
      </w:tr>
      <w:tr w:rsidR="002D3C75" w:rsidRPr="00C75686" w:rsidTr="00615613">
        <w:trPr>
          <w:trHeight w:val="315"/>
        </w:trPr>
        <w:tc>
          <w:tcPr>
            <w:tcW w:w="10080" w:type="dxa"/>
            <w:gridSpan w:val="2"/>
            <w:tcBorders>
              <w:top w:val="single" w:sz="8" w:space="0" w:color="auto"/>
              <w:left w:val="single" w:sz="8" w:space="0" w:color="auto"/>
              <w:bottom w:val="single" w:sz="8" w:space="0" w:color="auto"/>
              <w:right w:val="single" w:sz="8" w:space="0" w:color="000000"/>
            </w:tcBorders>
            <w:shd w:val="clear" w:color="000000" w:fill="FFEB9C"/>
            <w:noWrap/>
            <w:vAlign w:val="bottom"/>
            <w:hideMark/>
          </w:tcPr>
          <w:p w:rsidR="002D3C75" w:rsidRPr="00C75686" w:rsidRDefault="002D3C75" w:rsidP="00615613">
            <w:pPr>
              <w:spacing w:after="0" w:line="240" w:lineRule="auto"/>
              <w:jc w:val="center"/>
              <w:rPr>
                <w:rFonts w:ascii="Calibri" w:eastAsia="Times New Roman" w:hAnsi="Calibri" w:cs="Calibri"/>
                <w:b/>
                <w:bCs/>
              </w:rPr>
            </w:pPr>
            <w:r w:rsidRPr="00C75686">
              <w:rPr>
                <w:rFonts w:ascii="Sylfaen" w:eastAsia="Times New Roman" w:hAnsi="Sylfaen" w:cs="Sylfaen"/>
                <w:b/>
                <w:bCs/>
              </w:rPr>
              <w:t>აღმ</w:t>
            </w:r>
            <w:r w:rsidRPr="00C75686">
              <w:rPr>
                <w:rFonts w:ascii="Calibri" w:eastAsia="Times New Roman" w:hAnsi="Calibri" w:cs="Calibri"/>
                <w:b/>
                <w:bCs/>
              </w:rPr>
              <w:t>.</w:t>
            </w:r>
            <w:r w:rsidRPr="00C75686">
              <w:rPr>
                <w:rFonts w:ascii="Sylfaen" w:eastAsia="Times New Roman" w:hAnsi="Sylfaen" w:cs="Sylfaen"/>
                <w:b/>
                <w:bCs/>
              </w:rPr>
              <w:t>ევროპა</w:t>
            </w:r>
            <w:r w:rsidRPr="00C75686">
              <w:rPr>
                <w:rFonts w:ascii="Calibri" w:eastAsia="Times New Roman" w:hAnsi="Calibri" w:cs="Calibri"/>
                <w:b/>
                <w:bCs/>
              </w:rPr>
              <w:t xml:space="preserve"> </w:t>
            </w:r>
            <w:r w:rsidRPr="00C75686">
              <w:rPr>
                <w:rFonts w:ascii="Sylfaen" w:eastAsia="Times New Roman" w:hAnsi="Sylfaen" w:cs="Sylfaen"/>
                <w:b/>
                <w:bCs/>
              </w:rPr>
              <w:t>და</w:t>
            </w:r>
            <w:r w:rsidRPr="00C75686">
              <w:rPr>
                <w:rFonts w:ascii="Calibri" w:eastAsia="Times New Roman" w:hAnsi="Calibri" w:cs="Calibri"/>
                <w:b/>
                <w:bCs/>
              </w:rPr>
              <w:t xml:space="preserve"> </w:t>
            </w:r>
            <w:r w:rsidRPr="00C75686">
              <w:rPr>
                <w:rFonts w:ascii="Sylfaen" w:eastAsia="Times New Roman" w:hAnsi="Sylfaen" w:cs="Sylfaen"/>
                <w:b/>
                <w:bCs/>
              </w:rPr>
              <w:t>ცენტრალური</w:t>
            </w:r>
            <w:r w:rsidRPr="00C75686">
              <w:rPr>
                <w:rFonts w:ascii="Calibri" w:eastAsia="Times New Roman" w:hAnsi="Calibri" w:cs="Calibri"/>
                <w:b/>
                <w:bCs/>
              </w:rPr>
              <w:t xml:space="preserve"> </w:t>
            </w:r>
            <w:r w:rsidRPr="00C75686">
              <w:rPr>
                <w:rFonts w:ascii="Sylfaen" w:eastAsia="Times New Roman" w:hAnsi="Sylfaen" w:cs="Sylfaen"/>
                <w:b/>
                <w:bCs/>
              </w:rPr>
              <w:t>აზია</w:t>
            </w:r>
          </w:p>
        </w:tc>
      </w:tr>
      <w:tr w:rsidR="002D3C75" w:rsidRPr="00C75686" w:rsidTr="00615613">
        <w:trPr>
          <w:trHeight w:val="630"/>
        </w:trPr>
        <w:tc>
          <w:tcPr>
            <w:tcW w:w="2260" w:type="dxa"/>
            <w:tcBorders>
              <w:top w:val="nil"/>
              <w:left w:val="single" w:sz="8" w:space="0" w:color="auto"/>
              <w:bottom w:val="single" w:sz="4" w:space="0" w:color="auto"/>
              <w:right w:val="single" w:sz="4" w:space="0" w:color="auto"/>
            </w:tcBorders>
            <w:shd w:val="clear" w:color="000000" w:fill="FFFF00"/>
            <w:vAlign w:val="bottom"/>
            <w:hideMark/>
          </w:tcPr>
          <w:p w:rsidR="002D3C75" w:rsidRPr="00C75686" w:rsidRDefault="002D3C75" w:rsidP="00615613">
            <w:pPr>
              <w:spacing w:after="0" w:line="240" w:lineRule="auto"/>
              <w:rPr>
                <w:rFonts w:ascii="Calibri" w:eastAsia="Times New Roman" w:hAnsi="Calibri" w:cs="Calibri"/>
                <w:color w:val="FF0000"/>
                <w:sz w:val="24"/>
                <w:szCs w:val="24"/>
              </w:rPr>
            </w:pPr>
            <w:r w:rsidRPr="00C75686">
              <w:rPr>
                <w:rFonts w:ascii="Sylfaen" w:eastAsia="Times New Roman" w:hAnsi="Sylfaen" w:cs="Sylfaen"/>
                <w:color w:val="FF0000"/>
                <w:sz w:val="24"/>
                <w:szCs w:val="24"/>
              </w:rPr>
              <w:lastRenderedPageBreak/>
              <w:t>აზერბაიჯანი</w:t>
            </w:r>
          </w:p>
        </w:tc>
        <w:tc>
          <w:tcPr>
            <w:tcW w:w="7820" w:type="dxa"/>
            <w:tcBorders>
              <w:top w:val="nil"/>
              <w:left w:val="nil"/>
              <w:bottom w:val="single" w:sz="4" w:space="0" w:color="auto"/>
              <w:right w:val="single" w:sz="8" w:space="0" w:color="auto"/>
            </w:tcBorders>
            <w:shd w:val="clear" w:color="000000" w:fill="FFFF00"/>
            <w:vAlign w:val="bottom"/>
            <w:hideMark/>
          </w:tcPr>
          <w:p w:rsidR="002D3C75" w:rsidRPr="00C75686" w:rsidRDefault="002D3C75" w:rsidP="00615613">
            <w:pPr>
              <w:spacing w:after="0" w:line="240" w:lineRule="auto"/>
              <w:rPr>
                <w:rFonts w:ascii="Calibri" w:eastAsia="Times New Roman" w:hAnsi="Calibri" w:cs="Calibri"/>
                <w:color w:val="FF0000"/>
                <w:sz w:val="24"/>
                <w:szCs w:val="24"/>
              </w:rPr>
            </w:pPr>
            <w:r w:rsidRPr="00C75686">
              <w:rPr>
                <w:rFonts w:ascii="Calibri" w:eastAsia="Times New Roman" w:hAnsi="Calibri" w:cs="Calibri"/>
                <w:color w:val="FF0000"/>
                <w:sz w:val="24"/>
                <w:szCs w:val="24"/>
              </w:rPr>
              <w:t xml:space="preserve">14 </w:t>
            </w:r>
            <w:r w:rsidRPr="00C75686">
              <w:rPr>
                <w:rFonts w:ascii="Sylfaen" w:eastAsia="Times New Roman" w:hAnsi="Sylfaen" w:cs="Sylfaen"/>
                <w:color w:val="FF0000"/>
                <w:sz w:val="24"/>
                <w:szCs w:val="24"/>
              </w:rPr>
              <w:t>დღიანი</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შვებულება</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ანაზღაურების</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გარეშე</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რომელთა</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ცოლებიც</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არიან</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დეკრეტში</w:t>
            </w:r>
            <w:r w:rsidRPr="00C75686">
              <w:rPr>
                <w:rFonts w:ascii="Calibri" w:eastAsia="Times New Roman" w:hAnsi="Calibri" w:cs="Calibri"/>
                <w:color w:val="FF0000"/>
                <w:sz w:val="24"/>
                <w:szCs w:val="24"/>
              </w:rPr>
              <w:t>.</w:t>
            </w:r>
          </w:p>
        </w:tc>
      </w:tr>
      <w:tr w:rsidR="002D3C75" w:rsidRPr="00C75686" w:rsidTr="00615613">
        <w:trPr>
          <w:trHeight w:val="63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ბოსნია</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და</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ჰერცოგოვინა</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7 </w:t>
            </w:r>
            <w:r w:rsidRPr="00C75686">
              <w:rPr>
                <w:rFonts w:ascii="Sylfaen" w:eastAsia="Times New Roman" w:hAnsi="Sylfaen" w:cs="Sylfaen"/>
                <w:color w:val="000000"/>
                <w:sz w:val="24"/>
                <w:szCs w:val="24"/>
              </w:rPr>
              <w:t>სამუშაო</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დღე</w:t>
            </w:r>
            <w:r w:rsidRPr="00C75686">
              <w:rPr>
                <w:rFonts w:ascii="Calibri" w:eastAsia="Times New Roman" w:hAnsi="Calibri" w:cs="Calibri"/>
                <w:color w:val="000000"/>
                <w:sz w:val="24"/>
                <w:szCs w:val="24"/>
              </w:rPr>
              <w:t xml:space="preserve"> </w:t>
            </w:r>
          </w:p>
        </w:tc>
      </w:tr>
      <w:tr w:rsidR="002D3C75" w:rsidRPr="00C75686" w:rsidTr="00615613">
        <w:trPr>
          <w:trHeight w:val="315"/>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ხორვატია</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7 </w:t>
            </w:r>
            <w:r w:rsidRPr="00C75686">
              <w:rPr>
                <w:rFonts w:ascii="Sylfaen" w:eastAsia="Times New Roman" w:hAnsi="Sylfaen" w:cs="Sylfaen"/>
                <w:color w:val="000000"/>
                <w:sz w:val="24"/>
                <w:szCs w:val="24"/>
              </w:rPr>
              <w:t>დღიანი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შვებულება</w:t>
            </w:r>
          </w:p>
        </w:tc>
      </w:tr>
      <w:tr w:rsidR="002D3C75" w:rsidRPr="00C75686" w:rsidTr="00615613">
        <w:trPr>
          <w:trHeight w:val="315"/>
        </w:trPr>
        <w:tc>
          <w:tcPr>
            <w:tcW w:w="2260" w:type="dxa"/>
            <w:tcBorders>
              <w:top w:val="nil"/>
              <w:left w:val="single" w:sz="8" w:space="0" w:color="auto"/>
              <w:bottom w:val="single" w:sz="4" w:space="0" w:color="auto"/>
              <w:right w:val="single" w:sz="4" w:space="0" w:color="auto"/>
            </w:tcBorders>
            <w:shd w:val="clear" w:color="000000" w:fill="FFFF00"/>
            <w:vAlign w:val="bottom"/>
            <w:hideMark/>
          </w:tcPr>
          <w:p w:rsidR="002D3C75" w:rsidRPr="00C75686" w:rsidRDefault="002D3C75" w:rsidP="00615613">
            <w:pPr>
              <w:spacing w:after="0" w:line="240" w:lineRule="auto"/>
              <w:rPr>
                <w:rFonts w:ascii="Calibri" w:eastAsia="Times New Roman" w:hAnsi="Calibri" w:cs="Calibri"/>
                <w:color w:val="FF0000"/>
                <w:sz w:val="24"/>
                <w:szCs w:val="24"/>
              </w:rPr>
            </w:pPr>
            <w:r w:rsidRPr="00C75686">
              <w:rPr>
                <w:rFonts w:ascii="Sylfaen" w:eastAsia="Times New Roman" w:hAnsi="Sylfaen" w:cs="Sylfaen"/>
                <w:color w:val="FF0000"/>
                <w:sz w:val="24"/>
                <w:szCs w:val="24"/>
              </w:rPr>
              <w:t>ყაზახეთი</w:t>
            </w:r>
          </w:p>
        </w:tc>
        <w:tc>
          <w:tcPr>
            <w:tcW w:w="7820" w:type="dxa"/>
            <w:tcBorders>
              <w:top w:val="nil"/>
              <w:left w:val="nil"/>
              <w:bottom w:val="single" w:sz="4" w:space="0" w:color="auto"/>
              <w:right w:val="single" w:sz="8" w:space="0" w:color="auto"/>
            </w:tcBorders>
            <w:shd w:val="clear" w:color="000000" w:fill="FFFF00"/>
            <w:vAlign w:val="bottom"/>
            <w:hideMark/>
          </w:tcPr>
          <w:p w:rsidR="002D3C75" w:rsidRPr="00C75686" w:rsidRDefault="002D3C75" w:rsidP="00615613">
            <w:pPr>
              <w:spacing w:after="0" w:line="240" w:lineRule="auto"/>
              <w:rPr>
                <w:rFonts w:ascii="Calibri" w:eastAsia="Times New Roman" w:hAnsi="Calibri" w:cs="Calibri"/>
                <w:color w:val="FF0000"/>
                <w:sz w:val="24"/>
                <w:szCs w:val="24"/>
              </w:rPr>
            </w:pPr>
            <w:r w:rsidRPr="00C75686">
              <w:rPr>
                <w:rFonts w:ascii="Calibri" w:eastAsia="Times New Roman" w:hAnsi="Calibri" w:cs="Calibri"/>
                <w:color w:val="FF0000"/>
                <w:sz w:val="24"/>
                <w:szCs w:val="24"/>
              </w:rPr>
              <w:t xml:space="preserve">5 </w:t>
            </w:r>
            <w:r w:rsidRPr="00C75686">
              <w:rPr>
                <w:rFonts w:ascii="Sylfaen" w:eastAsia="Times New Roman" w:hAnsi="Sylfaen" w:cs="Sylfaen"/>
                <w:color w:val="FF0000"/>
                <w:sz w:val="24"/>
                <w:szCs w:val="24"/>
              </w:rPr>
              <w:t>დღიანი</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შვებულება</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ანაზღაურების</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გარეშე</w:t>
            </w:r>
            <w:r w:rsidRPr="00C75686">
              <w:rPr>
                <w:rFonts w:ascii="Calibri" w:eastAsia="Times New Roman" w:hAnsi="Calibri" w:cs="Calibri"/>
                <w:color w:val="FF0000"/>
                <w:sz w:val="24"/>
                <w:szCs w:val="24"/>
              </w:rPr>
              <w:t xml:space="preserve"> </w:t>
            </w:r>
          </w:p>
        </w:tc>
      </w:tr>
      <w:tr w:rsidR="002D3C75" w:rsidRPr="00C75686" w:rsidTr="00615613">
        <w:trPr>
          <w:trHeight w:val="330"/>
        </w:trPr>
        <w:tc>
          <w:tcPr>
            <w:tcW w:w="2260" w:type="dxa"/>
            <w:tcBorders>
              <w:top w:val="nil"/>
              <w:left w:val="single" w:sz="8" w:space="0" w:color="auto"/>
              <w:bottom w:val="single" w:sz="8"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სერბეთი</w:t>
            </w:r>
          </w:p>
        </w:tc>
        <w:tc>
          <w:tcPr>
            <w:tcW w:w="7820" w:type="dxa"/>
            <w:tcBorders>
              <w:top w:val="nil"/>
              <w:left w:val="nil"/>
              <w:bottom w:val="single" w:sz="8"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7 </w:t>
            </w:r>
            <w:r w:rsidRPr="00C75686">
              <w:rPr>
                <w:rFonts w:ascii="Sylfaen" w:eastAsia="Times New Roman" w:hAnsi="Sylfaen" w:cs="Sylfaen"/>
                <w:color w:val="000000"/>
                <w:sz w:val="24"/>
                <w:szCs w:val="24"/>
              </w:rPr>
              <w:t>დღიანი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შვებულება</w:t>
            </w:r>
          </w:p>
        </w:tc>
      </w:tr>
      <w:tr w:rsidR="002D3C75" w:rsidRPr="00C75686" w:rsidTr="00615613">
        <w:trPr>
          <w:trHeight w:val="435"/>
        </w:trPr>
        <w:tc>
          <w:tcPr>
            <w:tcW w:w="10080" w:type="dxa"/>
            <w:gridSpan w:val="2"/>
            <w:tcBorders>
              <w:top w:val="single" w:sz="8" w:space="0" w:color="auto"/>
              <w:left w:val="single" w:sz="8" w:space="0" w:color="auto"/>
              <w:bottom w:val="single" w:sz="8" w:space="0" w:color="auto"/>
              <w:right w:val="single" w:sz="8" w:space="0" w:color="000000"/>
            </w:tcBorders>
            <w:shd w:val="clear" w:color="000000" w:fill="FFEB9C"/>
            <w:noWrap/>
            <w:vAlign w:val="bottom"/>
            <w:hideMark/>
          </w:tcPr>
          <w:p w:rsidR="002D3C75" w:rsidRPr="00C75686" w:rsidRDefault="002D3C75" w:rsidP="00615613">
            <w:pPr>
              <w:spacing w:after="0" w:line="240" w:lineRule="auto"/>
              <w:jc w:val="center"/>
              <w:rPr>
                <w:rFonts w:ascii="Calibri" w:eastAsia="Times New Roman" w:hAnsi="Calibri" w:cs="Calibri"/>
                <w:b/>
                <w:bCs/>
                <w:sz w:val="24"/>
                <w:szCs w:val="24"/>
              </w:rPr>
            </w:pPr>
            <w:r w:rsidRPr="00C75686">
              <w:rPr>
                <w:rFonts w:ascii="Sylfaen" w:eastAsia="Times New Roman" w:hAnsi="Sylfaen" w:cs="Sylfaen"/>
                <w:b/>
                <w:bCs/>
                <w:sz w:val="24"/>
                <w:szCs w:val="24"/>
              </w:rPr>
              <w:t>განვითარებული</w:t>
            </w:r>
            <w:r w:rsidRPr="00C75686">
              <w:rPr>
                <w:rFonts w:ascii="Calibri" w:eastAsia="Times New Roman" w:hAnsi="Calibri" w:cs="Calibri"/>
                <w:b/>
                <w:bCs/>
                <w:sz w:val="24"/>
                <w:szCs w:val="24"/>
              </w:rPr>
              <w:t xml:space="preserve"> </w:t>
            </w:r>
            <w:r w:rsidRPr="00C75686">
              <w:rPr>
                <w:rFonts w:ascii="Sylfaen" w:eastAsia="Times New Roman" w:hAnsi="Sylfaen" w:cs="Sylfaen"/>
                <w:b/>
                <w:bCs/>
                <w:sz w:val="24"/>
                <w:szCs w:val="24"/>
              </w:rPr>
              <w:t>ეკონომიკური</w:t>
            </w:r>
            <w:r w:rsidRPr="00C75686">
              <w:rPr>
                <w:rFonts w:ascii="Calibri" w:eastAsia="Times New Roman" w:hAnsi="Calibri" w:cs="Calibri"/>
                <w:b/>
                <w:bCs/>
                <w:sz w:val="24"/>
                <w:szCs w:val="24"/>
              </w:rPr>
              <w:t xml:space="preserve"> </w:t>
            </w:r>
            <w:r w:rsidRPr="00C75686">
              <w:rPr>
                <w:rFonts w:ascii="Sylfaen" w:eastAsia="Times New Roman" w:hAnsi="Sylfaen" w:cs="Sylfaen"/>
                <w:b/>
                <w:bCs/>
                <w:sz w:val="24"/>
                <w:szCs w:val="24"/>
              </w:rPr>
              <w:t>ზონა</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ავსტრალია</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14 </w:t>
            </w:r>
            <w:r w:rsidRPr="00C75686">
              <w:rPr>
                <w:rFonts w:ascii="Sylfaen" w:eastAsia="Times New Roman" w:hAnsi="Sylfaen" w:cs="Sylfaen"/>
                <w:color w:val="000000"/>
                <w:sz w:val="24"/>
                <w:szCs w:val="24"/>
              </w:rPr>
              <w:t>დღიანი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მამის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შვებულება</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ბელგია</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10 </w:t>
            </w:r>
            <w:r w:rsidRPr="00C75686">
              <w:rPr>
                <w:rFonts w:ascii="Sylfaen" w:eastAsia="Times New Roman" w:hAnsi="Sylfaen" w:cs="Sylfaen"/>
                <w:color w:val="000000"/>
                <w:sz w:val="24"/>
                <w:szCs w:val="24"/>
              </w:rPr>
              <w:t>დღიანი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მამის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შვებულება</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ბულგარეთი</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15 </w:t>
            </w:r>
            <w:r w:rsidRPr="00C75686">
              <w:rPr>
                <w:rFonts w:ascii="Sylfaen" w:eastAsia="Times New Roman" w:hAnsi="Sylfaen" w:cs="Sylfaen"/>
                <w:color w:val="000000"/>
                <w:sz w:val="24"/>
                <w:szCs w:val="24"/>
              </w:rPr>
              <w:t>დღიანი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მამის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შვებულება</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დანია</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2 </w:t>
            </w:r>
            <w:r w:rsidRPr="00C75686">
              <w:rPr>
                <w:rFonts w:ascii="Sylfaen" w:eastAsia="Times New Roman" w:hAnsi="Sylfaen" w:cs="Sylfaen"/>
                <w:color w:val="000000"/>
                <w:sz w:val="24"/>
                <w:szCs w:val="24"/>
              </w:rPr>
              <w:t>კვირიანი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მამის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შვებულება</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ესტონეთი</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10 </w:t>
            </w:r>
            <w:r w:rsidRPr="00C75686">
              <w:rPr>
                <w:rFonts w:ascii="Sylfaen" w:eastAsia="Times New Roman" w:hAnsi="Sylfaen" w:cs="Sylfaen"/>
                <w:color w:val="000000"/>
                <w:sz w:val="24"/>
                <w:szCs w:val="24"/>
              </w:rPr>
              <w:t>სამუშაო</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დღე</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მამის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შვებულება</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ფინეთი</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54 </w:t>
            </w:r>
            <w:r w:rsidRPr="00C75686">
              <w:rPr>
                <w:rFonts w:ascii="Sylfaen" w:eastAsia="Times New Roman" w:hAnsi="Sylfaen" w:cs="Sylfaen"/>
                <w:color w:val="000000"/>
                <w:sz w:val="24"/>
                <w:szCs w:val="24"/>
              </w:rPr>
              <w:t>სამუშაო</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დღე</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მამის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შვებულება</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საფრანგეთი</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11 </w:t>
            </w:r>
            <w:r w:rsidRPr="00C75686">
              <w:rPr>
                <w:rFonts w:ascii="Sylfaen" w:eastAsia="Times New Roman" w:hAnsi="Sylfaen" w:cs="Sylfaen"/>
                <w:color w:val="000000"/>
                <w:sz w:val="24"/>
                <w:szCs w:val="24"/>
              </w:rPr>
              <w:t>სამუშაო</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დღე</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მამის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შვებულება</w:t>
            </w:r>
            <w:r w:rsidRPr="00C75686">
              <w:rPr>
                <w:rFonts w:ascii="Calibri" w:eastAsia="Times New Roman" w:hAnsi="Calibri" w:cs="Calibri"/>
                <w:color w:val="000000"/>
                <w:sz w:val="24"/>
                <w:szCs w:val="24"/>
              </w:rPr>
              <w:t xml:space="preserve"> </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000000" w:fill="FFFF00"/>
            <w:vAlign w:val="bottom"/>
            <w:hideMark/>
          </w:tcPr>
          <w:p w:rsidR="002D3C75" w:rsidRPr="00C75686" w:rsidRDefault="002D3C75" w:rsidP="00615613">
            <w:pPr>
              <w:spacing w:after="0" w:line="240" w:lineRule="auto"/>
              <w:rPr>
                <w:rFonts w:ascii="Calibri" w:eastAsia="Times New Roman" w:hAnsi="Calibri" w:cs="Calibri"/>
                <w:color w:val="FF0000"/>
                <w:sz w:val="24"/>
                <w:szCs w:val="24"/>
              </w:rPr>
            </w:pPr>
            <w:r w:rsidRPr="00C75686">
              <w:rPr>
                <w:rFonts w:ascii="Sylfaen" w:eastAsia="Times New Roman" w:hAnsi="Sylfaen" w:cs="Sylfaen"/>
                <w:color w:val="FF0000"/>
                <w:sz w:val="24"/>
                <w:szCs w:val="24"/>
              </w:rPr>
              <w:t>საბერძნეთი</w:t>
            </w:r>
          </w:p>
        </w:tc>
        <w:tc>
          <w:tcPr>
            <w:tcW w:w="7820" w:type="dxa"/>
            <w:tcBorders>
              <w:top w:val="nil"/>
              <w:left w:val="nil"/>
              <w:bottom w:val="single" w:sz="4" w:space="0" w:color="auto"/>
              <w:right w:val="single" w:sz="8" w:space="0" w:color="auto"/>
            </w:tcBorders>
            <w:shd w:val="clear" w:color="000000" w:fill="FFFF00"/>
            <w:vAlign w:val="bottom"/>
            <w:hideMark/>
          </w:tcPr>
          <w:p w:rsidR="002D3C75" w:rsidRPr="00C75686" w:rsidRDefault="002D3C75" w:rsidP="00615613">
            <w:pPr>
              <w:spacing w:after="0" w:line="240" w:lineRule="auto"/>
              <w:rPr>
                <w:rFonts w:ascii="Calibri" w:eastAsia="Times New Roman" w:hAnsi="Calibri" w:cs="Calibri"/>
                <w:color w:val="FF0000"/>
                <w:sz w:val="24"/>
                <w:szCs w:val="24"/>
              </w:rPr>
            </w:pPr>
            <w:r w:rsidRPr="00C75686">
              <w:rPr>
                <w:rFonts w:ascii="Calibri" w:eastAsia="Times New Roman" w:hAnsi="Calibri" w:cs="Calibri"/>
                <w:color w:val="FF0000"/>
                <w:sz w:val="24"/>
                <w:szCs w:val="24"/>
              </w:rPr>
              <w:t xml:space="preserve">2 </w:t>
            </w:r>
            <w:r w:rsidRPr="00C75686">
              <w:rPr>
                <w:rFonts w:ascii="Sylfaen" w:eastAsia="Times New Roman" w:hAnsi="Sylfaen" w:cs="Sylfaen"/>
                <w:color w:val="FF0000"/>
                <w:sz w:val="24"/>
                <w:szCs w:val="24"/>
              </w:rPr>
              <w:t>დღიანი</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ანაზღაურებადი</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მამის</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შვებულება</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000000" w:fill="FFFF00"/>
            <w:vAlign w:val="bottom"/>
            <w:hideMark/>
          </w:tcPr>
          <w:p w:rsidR="002D3C75" w:rsidRPr="00C75686" w:rsidRDefault="002D3C75" w:rsidP="00615613">
            <w:pPr>
              <w:spacing w:after="0" w:line="240" w:lineRule="auto"/>
              <w:rPr>
                <w:rFonts w:ascii="Calibri" w:eastAsia="Times New Roman" w:hAnsi="Calibri" w:cs="Calibri"/>
                <w:color w:val="FF0000"/>
                <w:sz w:val="24"/>
                <w:szCs w:val="24"/>
              </w:rPr>
            </w:pPr>
            <w:r w:rsidRPr="00C75686">
              <w:rPr>
                <w:rFonts w:ascii="Sylfaen" w:eastAsia="Times New Roman" w:hAnsi="Sylfaen" w:cs="Sylfaen"/>
                <w:color w:val="FF0000"/>
                <w:sz w:val="24"/>
                <w:szCs w:val="24"/>
              </w:rPr>
              <w:t>უნგრეთი</w:t>
            </w:r>
          </w:p>
        </w:tc>
        <w:tc>
          <w:tcPr>
            <w:tcW w:w="7820" w:type="dxa"/>
            <w:tcBorders>
              <w:top w:val="nil"/>
              <w:left w:val="nil"/>
              <w:bottom w:val="single" w:sz="4" w:space="0" w:color="auto"/>
              <w:right w:val="single" w:sz="8" w:space="0" w:color="auto"/>
            </w:tcBorders>
            <w:shd w:val="clear" w:color="000000" w:fill="FFFF00"/>
            <w:vAlign w:val="bottom"/>
            <w:hideMark/>
          </w:tcPr>
          <w:p w:rsidR="002D3C75" w:rsidRPr="00C75686" w:rsidRDefault="002D3C75" w:rsidP="00615613">
            <w:pPr>
              <w:spacing w:after="0" w:line="240" w:lineRule="auto"/>
              <w:rPr>
                <w:rFonts w:ascii="Calibri" w:eastAsia="Times New Roman" w:hAnsi="Calibri" w:cs="Calibri"/>
                <w:color w:val="FF0000"/>
                <w:sz w:val="24"/>
                <w:szCs w:val="24"/>
              </w:rPr>
            </w:pPr>
            <w:r w:rsidRPr="00C75686">
              <w:rPr>
                <w:rFonts w:ascii="Calibri" w:eastAsia="Times New Roman" w:hAnsi="Calibri" w:cs="Calibri"/>
                <w:color w:val="FF0000"/>
                <w:sz w:val="24"/>
                <w:szCs w:val="24"/>
              </w:rPr>
              <w:t xml:space="preserve">5 </w:t>
            </w:r>
            <w:r w:rsidRPr="00C75686">
              <w:rPr>
                <w:rFonts w:ascii="Sylfaen" w:eastAsia="Times New Roman" w:hAnsi="Sylfaen" w:cs="Sylfaen"/>
                <w:color w:val="FF0000"/>
                <w:sz w:val="24"/>
                <w:szCs w:val="24"/>
              </w:rPr>
              <w:t>დღიანი</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ანაზღაურებადი</w:t>
            </w:r>
            <w:r w:rsidRPr="00C75686">
              <w:rPr>
                <w:rFonts w:ascii="Calibri" w:eastAsia="Times New Roman" w:hAnsi="Calibri" w:cs="Calibri"/>
                <w:color w:val="FF0000"/>
                <w:sz w:val="24"/>
                <w:szCs w:val="24"/>
              </w:rPr>
              <w:t xml:space="preserve"> </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ისლანდია</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3 </w:t>
            </w:r>
            <w:r w:rsidRPr="00C75686">
              <w:rPr>
                <w:rFonts w:ascii="Sylfaen" w:eastAsia="Times New Roman" w:hAnsi="Sylfaen" w:cs="Sylfaen"/>
                <w:color w:val="000000"/>
                <w:sz w:val="24"/>
                <w:szCs w:val="24"/>
              </w:rPr>
              <w:t>თვიანი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000000" w:fill="FFFF00"/>
            <w:vAlign w:val="bottom"/>
            <w:hideMark/>
          </w:tcPr>
          <w:p w:rsidR="002D3C75" w:rsidRPr="00C75686" w:rsidRDefault="002D3C75" w:rsidP="00615613">
            <w:pPr>
              <w:spacing w:after="0" w:line="240" w:lineRule="auto"/>
              <w:rPr>
                <w:rFonts w:ascii="Calibri" w:eastAsia="Times New Roman" w:hAnsi="Calibri" w:cs="Calibri"/>
                <w:color w:val="FF0000"/>
                <w:sz w:val="24"/>
                <w:szCs w:val="24"/>
              </w:rPr>
            </w:pPr>
            <w:r w:rsidRPr="00C75686">
              <w:rPr>
                <w:rFonts w:ascii="Sylfaen" w:eastAsia="Times New Roman" w:hAnsi="Sylfaen" w:cs="Sylfaen"/>
                <w:color w:val="FF0000"/>
                <w:sz w:val="24"/>
                <w:szCs w:val="24"/>
              </w:rPr>
              <w:t>იტალია</w:t>
            </w:r>
          </w:p>
        </w:tc>
        <w:tc>
          <w:tcPr>
            <w:tcW w:w="7820" w:type="dxa"/>
            <w:tcBorders>
              <w:top w:val="nil"/>
              <w:left w:val="nil"/>
              <w:bottom w:val="single" w:sz="4" w:space="0" w:color="auto"/>
              <w:right w:val="single" w:sz="8" w:space="0" w:color="auto"/>
            </w:tcBorders>
            <w:shd w:val="clear" w:color="000000" w:fill="FFFF00"/>
            <w:vAlign w:val="bottom"/>
            <w:hideMark/>
          </w:tcPr>
          <w:p w:rsidR="002D3C75" w:rsidRPr="00C75686" w:rsidRDefault="002D3C75" w:rsidP="00615613">
            <w:pPr>
              <w:spacing w:after="0" w:line="240" w:lineRule="auto"/>
              <w:rPr>
                <w:rFonts w:ascii="Calibri" w:eastAsia="Times New Roman" w:hAnsi="Calibri" w:cs="Calibri"/>
                <w:color w:val="FF0000"/>
                <w:sz w:val="24"/>
                <w:szCs w:val="24"/>
              </w:rPr>
            </w:pPr>
            <w:r w:rsidRPr="00C75686">
              <w:rPr>
                <w:rFonts w:ascii="Calibri" w:eastAsia="Times New Roman" w:hAnsi="Calibri" w:cs="Calibri"/>
                <w:color w:val="FF0000"/>
                <w:sz w:val="24"/>
                <w:szCs w:val="24"/>
              </w:rPr>
              <w:t xml:space="preserve">1 </w:t>
            </w:r>
            <w:r w:rsidRPr="00C75686">
              <w:rPr>
                <w:rFonts w:ascii="Sylfaen" w:eastAsia="Times New Roman" w:hAnsi="Sylfaen" w:cs="Sylfaen"/>
                <w:color w:val="FF0000"/>
                <w:sz w:val="24"/>
                <w:szCs w:val="24"/>
              </w:rPr>
              <w:t>დღიანი</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ანაზღაურებადი</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ლატვია</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10 </w:t>
            </w:r>
            <w:r w:rsidRPr="00C75686">
              <w:rPr>
                <w:rFonts w:ascii="Sylfaen" w:eastAsia="Times New Roman" w:hAnsi="Sylfaen" w:cs="Sylfaen"/>
                <w:color w:val="000000"/>
                <w:sz w:val="24"/>
                <w:szCs w:val="24"/>
              </w:rPr>
              <w:t>კალენდარული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დღე</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ლიტვა</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ბავშვის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დაბადებიდან</w:t>
            </w:r>
            <w:r w:rsidRPr="00C75686">
              <w:rPr>
                <w:rFonts w:ascii="Calibri" w:eastAsia="Times New Roman" w:hAnsi="Calibri" w:cs="Calibri"/>
                <w:color w:val="000000"/>
                <w:sz w:val="24"/>
                <w:szCs w:val="24"/>
              </w:rPr>
              <w:t xml:space="preserve"> 1 </w:t>
            </w:r>
            <w:r w:rsidRPr="00C75686">
              <w:rPr>
                <w:rFonts w:ascii="Sylfaen" w:eastAsia="Times New Roman" w:hAnsi="Sylfaen" w:cs="Sylfaen"/>
                <w:color w:val="000000"/>
                <w:sz w:val="24"/>
                <w:szCs w:val="24"/>
              </w:rPr>
              <w:t>თვის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ვადის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გასვლამდე</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მამის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დეკრეტი</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000000" w:fill="FFFF00"/>
            <w:vAlign w:val="bottom"/>
            <w:hideMark/>
          </w:tcPr>
          <w:p w:rsidR="002D3C75" w:rsidRPr="00C75686" w:rsidRDefault="002D3C75" w:rsidP="00615613">
            <w:pPr>
              <w:spacing w:after="0" w:line="240" w:lineRule="auto"/>
              <w:rPr>
                <w:rFonts w:ascii="Calibri" w:eastAsia="Times New Roman" w:hAnsi="Calibri" w:cs="Calibri"/>
                <w:color w:val="FF0000"/>
                <w:sz w:val="24"/>
                <w:szCs w:val="24"/>
              </w:rPr>
            </w:pPr>
            <w:r w:rsidRPr="00C75686">
              <w:rPr>
                <w:rFonts w:ascii="Sylfaen" w:eastAsia="Times New Roman" w:hAnsi="Sylfaen" w:cs="Sylfaen"/>
                <w:color w:val="FF0000"/>
                <w:sz w:val="24"/>
                <w:szCs w:val="24"/>
              </w:rPr>
              <w:t>ლუქსემბურგი</w:t>
            </w:r>
          </w:p>
        </w:tc>
        <w:tc>
          <w:tcPr>
            <w:tcW w:w="7820" w:type="dxa"/>
            <w:tcBorders>
              <w:top w:val="nil"/>
              <w:left w:val="nil"/>
              <w:bottom w:val="single" w:sz="4" w:space="0" w:color="auto"/>
              <w:right w:val="single" w:sz="8" w:space="0" w:color="auto"/>
            </w:tcBorders>
            <w:shd w:val="clear" w:color="000000" w:fill="FFFF00"/>
            <w:vAlign w:val="bottom"/>
            <w:hideMark/>
          </w:tcPr>
          <w:p w:rsidR="002D3C75" w:rsidRPr="00C75686" w:rsidRDefault="002D3C75" w:rsidP="00615613">
            <w:pPr>
              <w:spacing w:after="0" w:line="240" w:lineRule="auto"/>
              <w:rPr>
                <w:rFonts w:ascii="Calibri" w:eastAsia="Times New Roman" w:hAnsi="Calibri" w:cs="Calibri"/>
                <w:color w:val="FF0000"/>
                <w:sz w:val="24"/>
                <w:szCs w:val="24"/>
              </w:rPr>
            </w:pPr>
            <w:r w:rsidRPr="00C75686">
              <w:rPr>
                <w:rFonts w:ascii="Calibri" w:eastAsia="Times New Roman" w:hAnsi="Calibri" w:cs="Calibri"/>
                <w:color w:val="FF0000"/>
                <w:sz w:val="24"/>
                <w:szCs w:val="24"/>
              </w:rPr>
              <w:t xml:space="preserve">2 </w:t>
            </w:r>
            <w:r w:rsidRPr="00C75686">
              <w:rPr>
                <w:rFonts w:ascii="Sylfaen" w:eastAsia="Times New Roman" w:hAnsi="Sylfaen" w:cs="Sylfaen"/>
                <w:color w:val="FF0000"/>
                <w:sz w:val="24"/>
                <w:szCs w:val="24"/>
              </w:rPr>
              <w:t>დღიანი</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ანაზღაურებადი</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ექსტრაორდინალური</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შვებულება</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ბავშვის</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დაბადების</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გამო</w:t>
            </w:r>
            <w:r w:rsidRPr="00C75686">
              <w:rPr>
                <w:rFonts w:ascii="Calibri" w:eastAsia="Times New Roman" w:hAnsi="Calibri" w:cs="Calibri"/>
                <w:color w:val="FF0000"/>
                <w:sz w:val="24"/>
                <w:szCs w:val="24"/>
              </w:rPr>
              <w:t>.</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000000" w:fill="FFFF00"/>
            <w:vAlign w:val="bottom"/>
            <w:hideMark/>
          </w:tcPr>
          <w:p w:rsidR="002D3C75" w:rsidRPr="00C75686" w:rsidRDefault="002D3C75" w:rsidP="00615613">
            <w:pPr>
              <w:spacing w:after="0" w:line="240" w:lineRule="auto"/>
              <w:rPr>
                <w:rFonts w:ascii="Calibri" w:eastAsia="Times New Roman" w:hAnsi="Calibri" w:cs="Calibri"/>
                <w:color w:val="FF0000"/>
                <w:sz w:val="24"/>
                <w:szCs w:val="24"/>
              </w:rPr>
            </w:pPr>
            <w:r w:rsidRPr="00C75686">
              <w:rPr>
                <w:rFonts w:ascii="Sylfaen" w:eastAsia="Times New Roman" w:hAnsi="Sylfaen" w:cs="Sylfaen"/>
                <w:color w:val="FF0000"/>
                <w:sz w:val="24"/>
                <w:szCs w:val="24"/>
              </w:rPr>
              <w:t>ჰოლანდია</w:t>
            </w:r>
          </w:p>
        </w:tc>
        <w:tc>
          <w:tcPr>
            <w:tcW w:w="7820" w:type="dxa"/>
            <w:tcBorders>
              <w:top w:val="nil"/>
              <w:left w:val="nil"/>
              <w:bottom w:val="single" w:sz="4" w:space="0" w:color="auto"/>
              <w:right w:val="single" w:sz="8" w:space="0" w:color="auto"/>
            </w:tcBorders>
            <w:shd w:val="clear" w:color="000000" w:fill="FFFF00"/>
            <w:vAlign w:val="bottom"/>
            <w:hideMark/>
          </w:tcPr>
          <w:p w:rsidR="002D3C75" w:rsidRPr="00C75686" w:rsidRDefault="002D3C75" w:rsidP="00615613">
            <w:pPr>
              <w:spacing w:after="0" w:line="240" w:lineRule="auto"/>
              <w:rPr>
                <w:rFonts w:ascii="Calibri" w:eastAsia="Times New Roman" w:hAnsi="Calibri" w:cs="Calibri"/>
                <w:color w:val="FF0000"/>
                <w:sz w:val="24"/>
                <w:szCs w:val="24"/>
              </w:rPr>
            </w:pPr>
            <w:r w:rsidRPr="00C75686">
              <w:rPr>
                <w:rFonts w:ascii="Calibri" w:eastAsia="Times New Roman" w:hAnsi="Calibri" w:cs="Calibri"/>
                <w:color w:val="FF0000"/>
                <w:sz w:val="24"/>
                <w:szCs w:val="24"/>
              </w:rPr>
              <w:t xml:space="preserve">2 </w:t>
            </w:r>
            <w:r w:rsidRPr="00C75686">
              <w:rPr>
                <w:rFonts w:ascii="Sylfaen" w:eastAsia="Times New Roman" w:hAnsi="Sylfaen" w:cs="Sylfaen"/>
                <w:color w:val="FF0000"/>
                <w:sz w:val="24"/>
                <w:szCs w:val="24"/>
              </w:rPr>
              <w:t>დღიანი</w:t>
            </w:r>
            <w:r w:rsidRPr="00C75686">
              <w:rPr>
                <w:rFonts w:ascii="Calibri" w:eastAsia="Times New Roman" w:hAnsi="Calibri" w:cs="Calibri"/>
                <w:color w:val="FF0000"/>
                <w:sz w:val="24"/>
                <w:szCs w:val="24"/>
              </w:rPr>
              <w:t xml:space="preserve"> </w:t>
            </w:r>
            <w:r w:rsidRPr="00C75686">
              <w:rPr>
                <w:rFonts w:ascii="Sylfaen" w:eastAsia="Times New Roman" w:hAnsi="Sylfaen" w:cs="Sylfaen"/>
                <w:color w:val="FF0000"/>
                <w:sz w:val="24"/>
                <w:szCs w:val="24"/>
              </w:rPr>
              <w:t>ანაზღაურებადი</w:t>
            </w:r>
            <w:r w:rsidRPr="00C75686">
              <w:rPr>
                <w:rFonts w:ascii="Calibri" w:eastAsia="Times New Roman" w:hAnsi="Calibri" w:cs="Calibri"/>
                <w:color w:val="FF0000"/>
                <w:sz w:val="24"/>
                <w:szCs w:val="24"/>
              </w:rPr>
              <w:t xml:space="preserve"> </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ახალი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ზელანდია</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2 </w:t>
            </w:r>
            <w:r w:rsidRPr="00C75686">
              <w:rPr>
                <w:rFonts w:ascii="Sylfaen" w:eastAsia="Times New Roman" w:hAnsi="Sylfaen" w:cs="Sylfaen"/>
                <w:color w:val="000000"/>
                <w:sz w:val="24"/>
                <w:szCs w:val="24"/>
              </w:rPr>
              <w:t>კვირიანი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აუნაზღაურებადი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მამის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შვებულება</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ნორვეგია</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2 </w:t>
            </w:r>
            <w:r w:rsidRPr="00C75686">
              <w:rPr>
                <w:rFonts w:ascii="Sylfaen" w:eastAsia="Times New Roman" w:hAnsi="Sylfaen" w:cs="Sylfaen"/>
                <w:color w:val="000000"/>
                <w:sz w:val="24"/>
                <w:szCs w:val="24"/>
              </w:rPr>
              <w:t>კვირიანი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აუნაზღაურებადი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მამის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შვებულება</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მაგრამ</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ხშირად</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დაფინანსებული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კოლექტიური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შეთანხმების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საფუძველზე</w:t>
            </w:r>
            <w:r w:rsidRPr="00C75686">
              <w:rPr>
                <w:rFonts w:ascii="Calibri" w:eastAsia="Times New Roman" w:hAnsi="Calibri" w:cs="Calibri"/>
                <w:color w:val="000000"/>
                <w:sz w:val="24"/>
                <w:szCs w:val="24"/>
              </w:rPr>
              <w:t>,</w:t>
            </w:r>
            <w:r w:rsidRPr="00C75686">
              <w:rPr>
                <w:rFonts w:ascii="Sylfaen" w:eastAsia="Times New Roman" w:hAnsi="Sylfaen" w:cs="Sylfaen"/>
                <w:color w:val="000000"/>
                <w:sz w:val="24"/>
                <w:szCs w:val="24"/>
              </w:rPr>
              <w:t>ასევე</w:t>
            </w:r>
            <w:r w:rsidRPr="00C75686">
              <w:rPr>
                <w:rFonts w:ascii="Calibri" w:eastAsia="Times New Roman" w:hAnsi="Calibri" w:cs="Calibri"/>
                <w:color w:val="000000"/>
                <w:sz w:val="24"/>
                <w:szCs w:val="24"/>
              </w:rPr>
              <w:t xml:space="preserve"> 14 </w:t>
            </w:r>
            <w:r w:rsidRPr="00C75686">
              <w:rPr>
                <w:rFonts w:ascii="Sylfaen" w:eastAsia="Times New Roman" w:hAnsi="Sylfaen" w:cs="Sylfaen"/>
                <w:color w:val="000000"/>
                <w:sz w:val="24"/>
                <w:szCs w:val="24"/>
              </w:rPr>
              <w:lastRenderedPageBreak/>
              <w:t>კვირიანი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მშობლის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შვებულება</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მამის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უფლებამოსილებით</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lastRenderedPageBreak/>
              <w:t>პორტუგალია</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20 </w:t>
            </w:r>
            <w:r w:rsidRPr="00C75686">
              <w:rPr>
                <w:rFonts w:ascii="Sylfaen" w:eastAsia="Times New Roman" w:hAnsi="Sylfaen" w:cs="Sylfaen"/>
                <w:color w:val="000000"/>
                <w:sz w:val="24"/>
                <w:szCs w:val="24"/>
              </w:rPr>
              <w:t>დღიანი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შვებულება</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პირველი</w:t>
            </w:r>
            <w:r w:rsidRPr="00C75686">
              <w:rPr>
                <w:rFonts w:ascii="Calibri" w:eastAsia="Times New Roman" w:hAnsi="Calibri" w:cs="Calibri"/>
                <w:color w:val="000000"/>
                <w:sz w:val="24"/>
                <w:szCs w:val="24"/>
              </w:rPr>
              <w:t xml:space="preserve"> 10 </w:t>
            </w:r>
            <w:r w:rsidRPr="00C75686">
              <w:rPr>
                <w:rFonts w:ascii="Sylfaen" w:eastAsia="Times New Roman" w:hAnsi="Sylfaen" w:cs="Sylfaen"/>
                <w:color w:val="000000"/>
                <w:sz w:val="24"/>
                <w:szCs w:val="24"/>
              </w:rPr>
              <w:t>დღე</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სავალდებულოა</w:t>
            </w:r>
            <w:r w:rsidRPr="00C75686">
              <w:rPr>
                <w:rFonts w:ascii="Calibri" w:eastAsia="Times New Roman" w:hAnsi="Calibri" w:cs="Calibri"/>
                <w:color w:val="000000"/>
                <w:sz w:val="24"/>
                <w:szCs w:val="24"/>
              </w:rPr>
              <w:t xml:space="preserve"> </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რუმინეთი</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5 </w:t>
            </w:r>
            <w:r w:rsidRPr="00C75686">
              <w:rPr>
                <w:rFonts w:ascii="Sylfaen" w:eastAsia="Times New Roman" w:hAnsi="Sylfaen" w:cs="Sylfaen"/>
                <w:color w:val="000000"/>
                <w:sz w:val="24"/>
                <w:szCs w:val="24"/>
              </w:rPr>
              <w:t>სამუშაო</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დღე</w:t>
            </w:r>
            <w:r w:rsidRPr="00C75686">
              <w:rPr>
                <w:rFonts w:ascii="Calibri" w:eastAsia="Times New Roman" w:hAnsi="Calibri" w:cs="Calibri"/>
                <w:color w:val="000000"/>
                <w:sz w:val="24"/>
                <w:szCs w:val="24"/>
              </w:rPr>
              <w:t>, (</w:t>
            </w:r>
            <w:r w:rsidRPr="00C75686">
              <w:rPr>
                <w:rFonts w:ascii="Sylfaen" w:eastAsia="Times New Roman" w:hAnsi="Sylfaen" w:cs="Sylfaen"/>
                <w:color w:val="000000"/>
                <w:sz w:val="24"/>
                <w:szCs w:val="24"/>
              </w:rPr>
              <w:t>და</w:t>
            </w:r>
            <w:r w:rsidRPr="00C75686">
              <w:rPr>
                <w:rFonts w:ascii="Calibri" w:eastAsia="Times New Roman" w:hAnsi="Calibri" w:cs="Calibri"/>
                <w:color w:val="000000"/>
                <w:sz w:val="24"/>
                <w:szCs w:val="24"/>
              </w:rPr>
              <w:t xml:space="preserve">  10 </w:t>
            </w:r>
            <w:r w:rsidRPr="00C75686">
              <w:rPr>
                <w:rFonts w:ascii="Sylfaen" w:eastAsia="Times New Roman" w:hAnsi="Sylfaen" w:cs="Sylfaen"/>
                <w:color w:val="000000"/>
                <w:sz w:val="24"/>
                <w:szCs w:val="24"/>
              </w:rPr>
              <w:t>დღე</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იმ</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შემთხვევაში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თუკი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დასაქმებულმა</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გაიარა</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ჩვილის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მოვლის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კურსები</w:t>
            </w:r>
            <w:r w:rsidRPr="00C75686">
              <w:rPr>
                <w:rFonts w:ascii="Calibri" w:eastAsia="Times New Roman" w:hAnsi="Calibri" w:cs="Calibri"/>
                <w:color w:val="000000"/>
                <w:sz w:val="24"/>
                <w:szCs w:val="24"/>
              </w:rPr>
              <w:t>)</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სლოვენია</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90 </w:t>
            </w:r>
            <w:r w:rsidRPr="00C75686">
              <w:rPr>
                <w:rFonts w:ascii="Sylfaen" w:eastAsia="Times New Roman" w:hAnsi="Sylfaen" w:cs="Sylfaen"/>
                <w:color w:val="000000"/>
                <w:sz w:val="24"/>
                <w:szCs w:val="24"/>
              </w:rPr>
              <w:t>დღიანი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შვებულება</w:t>
            </w:r>
            <w:r w:rsidRPr="00C75686">
              <w:rPr>
                <w:rFonts w:ascii="Calibri" w:eastAsia="Times New Roman" w:hAnsi="Calibri" w:cs="Calibri"/>
                <w:color w:val="000000"/>
                <w:sz w:val="24"/>
                <w:szCs w:val="24"/>
              </w:rPr>
              <w:t xml:space="preserve"> (15 </w:t>
            </w:r>
            <w:r w:rsidRPr="00C75686">
              <w:rPr>
                <w:rFonts w:ascii="Sylfaen" w:eastAsia="Times New Roman" w:hAnsi="Sylfaen" w:cs="Sylfaen"/>
                <w:color w:val="000000"/>
                <w:sz w:val="24"/>
                <w:szCs w:val="24"/>
              </w:rPr>
              <w:t>დღე</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გამოყენებული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უნდა</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იქნეს</w:t>
            </w:r>
            <w:r w:rsidRPr="00C75686">
              <w:rPr>
                <w:rFonts w:ascii="Calibri" w:eastAsia="Times New Roman" w:hAnsi="Calibri" w:cs="Calibri"/>
                <w:color w:val="000000"/>
                <w:sz w:val="24"/>
                <w:szCs w:val="24"/>
              </w:rPr>
              <w:t xml:space="preserve"> 6 </w:t>
            </w:r>
            <w:r w:rsidRPr="00C75686">
              <w:rPr>
                <w:rFonts w:ascii="Sylfaen" w:eastAsia="Times New Roman" w:hAnsi="Sylfaen" w:cs="Sylfaen"/>
                <w:color w:val="000000"/>
                <w:sz w:val="24"/>
                <w:szCs w:val="24"/>
              </w:rPr>
              <w:t>თვემდე</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ხოლო</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დანარჩენის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გამოყენება</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შესაძლოა</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სანამ</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ბავშვს</w:t>
            </w:r>
            <w:r w:rsidRPr="00C75686">
              <w:rPr>
                <w:rFonts w:ascii="Calibri" w:eastAsia="Times New Roman" w:hAnsi="Calibri" w:cs="Calibri"/>
                <w:color w:val="000000"/>
                <w:sz w:val="24"/>
                <w:szCs w:val="24"/>
              </w:rPr>
              <w:t xml:space="preserve"> 3 </w:t>
            </w:r>
            <w:r w:rsidRPr="00C75686">
              <w:rPr>
                <w:rFonts w:ascii="Sylfaen" w:eastAsia="Times New Roman" w:hAnsi="Sylfaen" w:cs="Sylfaen"/>
                <w:color w:val="000000"/>
                <w:sz w:val="24"/>
                <w:szCs w:val="24"/>
              </w:rPr>
              <w:t>წელი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შეუსრულდება</w:t>
            </w:r>
            <w:r w:rsidRPr="00C75686">
              <w:rPr>
                <w:rFonts w:ascii="Calibri" w:eastAsia="Times New Roman" w:hAnsi="Calibri" w:cs="Calibri"/>
                <w:color w:val="000000"/>
                <w:sz w:val="24"/>
                <w:szCs w:val="24"/>
              </w:rPr>
              <w:t>.)</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ესპანეთი</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15  </w:t>
            </w:r>
            <w:r w:rsidRPr="00C75686">
              <w:rPr>
                <w:rFonts w:ascii="Sylfaen" w:eastAsia="Times New Roman" w:hAnsi="Sylfaen" w:cs="Sylfaen"/>
                <w:color w:val="000000"/>
                <w:sz w:val="24"/>
                <w:szCs w:val="24"/>
              </w:rPr>
              <w:t>დღე</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მიყოლებით</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ზედიზედ</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მამის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დეკრეტი</w:t>
            </w:r>
          </w:p>
        </w:tc>
      </w:tr>
      <w:tr w:rsidR="002D3C75" w:rsidRPr="00C75686" w:rsidTr="00615613">
        <w:trPr>
          <w:trHeight w:val="570"/>
        </w:trPr>
        <w:tc>
          <w:tcPr>
            <w:tcW w:w="2260" w:type="dxa"/>
            <w:tcBorders>
              <w:top w:val="nil"/>
              <w:left w:val="single" w:sz="8" w:space="0" w:color="auto"/>
              <w:bottom w:val="single" w:sz="4"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შვედეთი</w:t>
            </w:r>
          </w:p>
        </w:tc>
        <w:tc>
          <w:tcPr>
            <w:tcW w:w="7820" w:type="dxa"/>
            <w:tcBorders>
              <w:top w:val="nil"/>
              <w:left w:val="nil"/>
              <w:bottom w:val="single" w:sz="4"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10 </w:t>
            </w:r>
            <w:r w:rsidRPr="00C75686">
              <w:rPr>
                <w:rFonts w:ascii="Sylfaen" w:eastAsia="Times New Roman" w:hAnsi="Sylfaen" w:cs="Sylfaen"/>
                <w:color w:val="000000"/>
                <w:sz w:val="24"/>
                <w:szCs w:val="24"/>
              </w:rPr>
              <w:t>დღიანი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მამის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დეკრეტი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ამას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დამატებით</w:t>
            </w:r>
            <w:r w:rsidRPr="00C75686">
              <w:rPr>
                <w:rFonts w:ascii="Calibri" w:eastAsia="Times New Roman" w:hAnsi="Calibri" w:cs="Calibri"/>
                <w:color w:val="000000"/>
                <w:sz w:val="24"/>
                <w:szCs w:val="24"/>
              </w:rPr>
              <w:t xml:space="preserve"> 2 </w:t>
            </w:r>
            <w:r w:rsidRPr="00C75686">
              <w:rPr>
                <w:rFonts w:ascii="Sylfaen" w:eastAsia="Times New Roman" w:hAnsi="Sylfaen" w:cs="Sylfaen"/>
                <w:color w:val="000000"/>
                <w:sz w:val="24"/>
                <w:szCs w:val="24"/>
              </w:rPr>
              <w:t>თვიანი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მშობლის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დეკრეტი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გათვალისწინებული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ორივე</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მშობლისთვის</w:t>
            </w:r>
          </w:p>
        </w:tc>
      </w:tr>
      <w:tr w:rsidR="002D3C75" w:rsidRPr="00C75686" w:rsidTr="00615613">
        <w:trPr>
          <w:trHeight w:val="570"/>
        </w:trPr>
        <w:tc>
          <w:tcPr>
            <w:tcW w:w="2260" w:type="dxa"/>
            <w:tcBorders>
              <w:top w:val="nil"/>
              <w:left w:val="single" w:sz="8" w:space="0" w:color="auto"/>
              <w:bottom w:val="single" w:sz="8" w:space="0" w:color="auto"/>
              <w:right w:val="single" w:sz="4"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Sylfaen" w:eastAsia="Times New Roman" w:hAnsi="Sylfaen" w:cs="Sylfaen"/>
                <w:color w:val="000000"/>
                <w:sz w:val="24"/>
                <w:szCs w:val="24"/>
              </w:rPr>
              <w:t>გაერთიანებული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სამეფო</w:t>
            </w:r>
          </w:p>
        </w:tc>
        <w:tc>
          <w:tcPr>
            <w:tcW w:w="7820" w:type="dxa"/>
            <w:tcBorders>
              <w:top w:val="nil"/>
              <w:left w:val="nil"/>
              <w:bottom w:val="single" w:sz="8" w:space="0" w:color="auto"/>
              <w:right w:val="single" w:sz="8" w:space="0" w:color="auto"/>
            </w:tcBorders>
            <w:shd w:val="clear" w:color="auto" w:fill="auto"/>
            <w:vAlign w:val="bottom"/>
            <w:hideMark/>
          </w:tcPr>
          <w:p w:rsidR="002D3C75" w:rsidRPr="00C75686" w:rsidRDefault="002D3C75" w:rsidP="00615613">
            <w:pPr>
              <w:spacing w:after="0" w:line="240" w:lineRule="auto"/>
              <w:rPr>
                <w:rFonts w:ascii="Calibri" w:eastAsia="Times New Roman" w:hAnsi="Calibri" w:cs="Calibri"/>
                <w:color w:val="000000"/>
                <w:sz w:val="24"/>
                <w:szCs w:val="24"/>
              </w:rPr>
            </w:pPr>
            <w:r w:rsidRPr="00C75686">
              <w:rPr>
                <w:rFonts w:ascii="Calibri" w:eastAsia="Times New Roman" w:hAnsi="Calibri" w:cs="Calibri"/>
                <w:color w:val="000000"/>
                <w:sz w:val="24"/>
                <w:szCs w:val="24"/>
              </w:rPr>
              <w:t xml:space="preserve">2 </w:t>
            </w:r>
            <w:r w:rsidRPr="00C75686">
              <w:rPr>
                <w:rFonts w:ascii="Sylfaen" w:eastAsia="Times New Roman" w:hAnsi="Sylfaen" w:cs="Sylfaen"/>
                <w:color w:val="000000"/>
                <w:sz w:val="24"/>
                <w:szCs w:val="24"/>
              </w:rPr>
              <w:t>კვირიანი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ანაზღაურებადი</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მამის</w:t>
            </w:r>
            <w:r w:rsidRPr="00C75686">
              <w:rPr>
                <w:rFonts w:ascii="Calibri" w:eastAsia="Times New Roman" w:hAnsi="Calibri" w:cs="Calibri"/>
                <w:color w:val="000000"/>
                <w:sz w:val="24"/>
                <w:szCs w:val="24"/>
              </w:rPr>
              <w:t xml:space="preserve"> </w:t>
            </w:r>
            <w:r w:rsidRPr="00C75686">
              <w:rPr>
                <w:rFonts w:ascii="Sylfaen" w:eastAsia="Times New Roman" w:hAnsi="Sylfaen" w:cs="Sylfaen"/>
                <w:color w:val="000000"/>
                <w:sz w:val="24"/>
                <w:szCs w:val="24"/>
              </w:rPr>
              <w:t>დეკრეტი</w:t>
            </w:r>
          </w:p>
        </w:tc>
      </w:tr>
    </w:tbl>
    <w:p w:rsidR="002D3C75" w:rsidRDefault="002D3C75" w:rsidP="002D3C75">
      <w:pPr>
        <w:jc w:val="both"/>
        <w:rPr>
          <w:rFonts w:ascii="Sylfaen" w:hAnsi="Sylfaen"/>
          <w:b/>
          <w:i/>
          <w:u w:val="single"/>
          <w:lang w:val="ka-GE"/>
        </w:rPr>
      </w:pPr>
    </w:p>
    <w:p w:rsidR="002D3C75" w:rsidRPr="000341B8" w:rsidRDefault="002D3C75" w:rsidP="002D3C75">
      <w:pPr>
        <w:jc w:val="both"/>
        <w:rPr>
          <w:rFonts w:ascii="Sylfaen" w:hAnsi="Sylfaen"/>
          <w:b/>
          <w:i/>
          <w:u w:val="single"/>
        </w:rPr>
      </w:pPr>
      <w:r w:rsidRPr="000341B8">
        <w:rPr>
          <w:rFonts w:ascii="Sylfaen" w:hAnsi="Sylfaen"/>
          <w:b/>
          <w:i/>
          <w:u w:val="single"/>
          <w:lang w:val="ka-GE"/>
        </w:rPr>
        <w:t xml:space="preserve">წყარო: </w:t>
      </w:r>
      <w:r w:rsidRPr="000341B8">
        <w:rPr>
          <w:rFonts w:ascii="Sylfaen" w:hAnsi="Sylfaen"/>
          <w:b/>
          <w:i/>
          <w:u w:val="single"/>
        </w:rPr>
        <w:t xml:space="preserve">ILO, Maternity and Paternity at work, Law and practice across the wirld.Geneva. 2014 </w:t>
      </w:r>
    </w:p>
    <w:p w:rsidR="002D3C75" w:rsidRPr="00A21B72" w:rsidRDefault="002D3C75" w:rsidP="002D3C75">
      <w:pPr>
        <w:jc w:val="both"/>
        <w:rPr>
          <w:rFonts w:ascii="Sylfaen" w:hAnsi="Sylfaen"/>
          <w:lang w:val="ka-GE"/>
        </w:rPr>
      </w:pPr>
      <w:r w:rsidRPr="00A21B72">
        <w:rPr>
          <w:rFonts w:ascii="Sylfaen" w:hAnsi="Sylfaen"/>
          <w:lang w:val="ka-GE"/>
        </w:rPr>
        <w:t>პირველი ქვეყანა, რომელმაც მამებს დეკრეტული შვებულების გამოყენების საშუალება, ჯერ კიდევ გასული საუკუნის 90-იან წლებში, მისცა – ნორვეგიაა.</w:t>
      </w:r>
    </w:p>
    <w:p w:rsidR="002D3C75" w:rsidRPr="00A21B72" w:rsidRDefault="002D3C75" w:rsidP="002D3C75">
      <w:pPr>
        <w:jc w:val="both"/>
        <w:rPr>
          <w:rFonts w:ascii="Sylfaen" w:hAnsi="Sylfaen"/>
          <w:lang w:val="ka-GE"/>
        </w:rPr>
      </w:pPr>
      <w:r w:rsidRPr="00A21B72">
        <w:rPr>
          <w:rFonts w:ascii="Sylfaen" w:hAnsi="Sylfaen"/>
          <w:lang w:val="ka-GE"/>
        </w:rPr>
        <w:t>დეკრეტული შვებულების ხანგრძლივობა და ანაზღაურება საზღვარგარეთის ქვეყნებში</w:t>
      </w:r>
    </w:p>
    <w:p w:rsidR="002D3C75" w:rsidRPr="00A21B72" w:rsidRDefault="002D3C75" w:rsidP="002D3C75">
      <w:pPr>
        <w:jc w:val="both"/>
        <w:rPr>
          <w:rFonts w:ascii="Sylfaen" w:hAnsi="Sylfaen"/>
          <w:lang w:val="ka-GE"/>
        </w:rPr>
      </w:pPr>
      <w:r w:rsidRPr="00A21B72">
        <w:rPr>
          <w:rFonts w:ascii="Sylfaen" w:hAnsi="Sylfaen"/>
          <w:lang w:val="ka-GE"/>
        </w:rPr>
        <w:t xml:space="preserve">საზღვარგარეთის ბევრ ქვეყანაში დეკრეტული შვებულება ეძლევა ორივე მშობელს. დეკრეტული შვებულება შედგება </w:t>
      </w:r>
      <w:r>
        <w:rPr>
          <w:rFonts w:ascii="Sylfaen" w:hAnsi="Sylfaen"/>
          <w:lang w:val="ka-GE"/>
        </w:rPr>
        <w:t>ორსულობის</w:t>
      </w:r>
      <w:r w:rsidRPr="00A21B72">
        <w:rPr>
          <w:rFonts w:ascii="Sylfaen" w:hAnsi="Sylfaen"/>
          <w:lang w:val="ka-GE"/>
        </w:rPr>
        <w:t>, მშობიარობის შემდგომ</w:t>
      </w:r>
      <w:r>
        <w:rPr>
          <w:rFonts w:ascii="Sylfaen" w:hAnsi="Sylfaen"/>
          <w:lang w:val="ka-GE"/>
        </w:rPr>
        <w:t>ი</w:t>
      </w:r>
      <w:r w:rsidRPr="00A21B72">
        <w:rPr>
          <w:rFonts w:ascii="Sylfaen" w:hAnsi="Sylfaen"/>
          <w:lang w:val="ka-GE"/>
        </w:rPr>
        <w:t xml:space="preserve"> და ბავშვის მოვლის გამო შვებულებისგან. </w:t>
      </w:r>
    </w:p>
    <w:p w:rsidR="002D3C75" w:rsidRPr="00A21B72" w:rsidRDefault="002D3C75" w:rsidP="002D3C75">
      <w:pPr>
        <w:jc w:val="both"/>
        <w:rPr>
          <w:rFonts w:ascii="Sylfaen" w:hAnsi="Sylfaen"/>
          <w:lang w:val="ka-GE"/>
        </w:rPr>
      </w:pPr>
      <w:r w:rsidRPr="00A21B72">
        <w:rPr>
          <w:rFonts w:ascii="Sylfaen" w:hAnsi="Sylfaen"/>
          <w:lang w:val="ka-GE"/>
        </w:rPr>
        <w:t>ბულგარეთში მშობიარობამდელი შვებულების ხანგრძლივობა შეადგენს 45 დღეს ხელფასის 100 % ანაზღაურებით; ხოლო მშობიარობის შემდგომი შვებულება შეადგენს 365 დღეს ხელფასის 90 %-ით. ამის შემდეგ, ბავშვის 2 წლის ასაკის შესრულებამდე დედა იღებს ყოველთვიურ ფიქსირებულ თანხას 122 ევროს თვეში. დედას აქვს უფლება</w:t>
      </w:r>
      <w:r>
        <w:rPr>
          <w:rFonts w:ascii="Sylfaen" w:hAnsi="Sylfaen"/>
          <w:lang w:val="ka-GE"/>
        </w:rPr>
        <w:t>,</w:t>
      </w:r>
      <w:r w:rsidRPr="00A21B72">
        <w:rPr>
          <w:rFonts w:ascii="Sylfaen" w:hAnsi="Sylfaen"/>
          <w:lang w:val="ka-GE"/>
        </w:rPr>
        <w:t xml:space="preserve"> მოითხოვოს დამატებით 1 წელი უხელფასო შვებულება. მამის დეკრეტული შვებულება 15 დღეა ხელფასის 100 %-ის ანაზღაურებით. </w:t>
      </w:r>
    </w:p>
    <w:p w:rsidR="002D3C75" w:rsidRPr="00A21B72" w:rsidRDefault="002D3C75" w:rsidP="002D3C75">
      <w:pPr>
        <w:jc w:val="both"/>
        <w:rPr>
          <w:rFonts w:ascii="Sylfaen" w:hAnsi="Sylfaen"/>
          <w:lang w:val="ka-GE"/>
        </w:rPr>
      </w:pPr>
      <w:r w:rsidRPr="00A21B72">
        <w:rPr>
          <w:rFonts w:ascii="Sylfaen" w:hAnsi="Sylfaen"/>
          <w:lang w:val="ka-GE"/>
        </w:rPr>
        <w:t>ლიტვაში ანაზღაურებადი დეკრეტული შვებულების ხანგრძლივობა 2 წელია. პირველ წელს ანაზღაურდება ხელფასის</w:t>
      </w:r>
      <w:r>
        <w:rPr>
          <w:rFonts w:ascii="Sylfaen" w:hAnsi="Sylfaen"/>
          <w:lang w:val="ka-GE"/>
        </w:rPr>
        <w:t xml:space="preserve"> 90</w:t>
      </w:r>
      <w:r w:rsidRPr="00A21B72">
        <w:rPr>
          <w:rFonts w:ascii="Sylfaen" w:hAnsi="Sylfaen"/>
          <w:lang w:val="ka-GE"/>
        </w:rPr>
        <w:t xml:space="preserve">% (თუ </w:t>
      </w:r>
      <w:r>
        <w:rPr>
          <w:rFonts w:ascii="Sylfaen" w:hAnsi="Sylfaen"/>
          <w:lang w:val="ka-GE"/>
        </w:rPr>
        <w:t xml:space="preserve">დასაქმებული </w:t>
      </w:r>
      <w:r w:rsidRPr="00A21B72">
        <w:rPr>
          <w:rFonts w:ascii="Sylfaen" w:hAnsi="Sylfaen"/>
          <w:lang w:val="ka-GE"/>
        </w:rPr>
        <w:t>ერთი და იმავე ადგილზე ბოლო 6 თვე მაინც არის ნამუშევარი),</w:t>
      </w:r>
      <w:r>
        <w:rPr>
          <w:rFonts w:ascii="Sylfaen" w:hAnsi="Sylfaen"/>
          <w:lang w:val="ka-GE"/>
        </w:rPr>
        <w:t xml:space="preserve"> </w:t>
      </w:r>
      <w:r w:rsidRPr="00A21B72">
        <w:rPr>
          <w:rFonts w:ascii="Sylfaen" w:hAnsi="Sylfaen"/>
          <w:lang w:val="ka-GE"/>
        </w:rPr>
        <w:t xml:space="preserve">მეორე წელს -- ხელფასის 75 %. მამისთვის გათვალისწინებულია 1 თვე დეკრეტული შვებულებისთვის ხელფასის 100 %-იანი ანაზღაურებით. </w:t>
      </w:r>
    </w:p>
    <w:p w:rsidR="002D3C75" w:rsidRPr="00A21B72" w:rsidRDefault="002D3C75" w:rsidP="002D3C75">
      <w:pPr>
        <w:jc w:val="both"/>
        <w:rPr>
          <w:rFonts w:ascii="Sylfaen" w:hAnsi="Sylfaen"/>
          <w:lang w:val="ka-GE"/>
        </w:rPr>
      </w:pPr>
      <w:r w:rsidRPr="00A21B72">
        <w:rPr>
          <w:rFonts w:ascii="Sylfaen" w:hAnsi="Sylfaen"/>
          <w:lang w:val="ka-GE"/>
        </w:rPr>
        <w:t xml:space="preserve">ესტონეთში </w:t>
      </w:r>
      <w:r>
        <w:rPr>
          <w:rFonts w:ascii="Sylfaen" w:hAnsi="Sylfaen"/>
          <w:lang w:val="ka-GE"/>
        </w:rPr>
        <w:t>ორსულობისა</w:t>
      </w:r>
      <w:r w:rsidRPr="00A21B72">
        <w:rPr>
          <w:rFonts w:ascii="Sylfaen" w:hAnsi="Sylfaen"/>
          <w:lang w:val="ka-GE"/>
        </w:rPr>
        <w:t xml:space="preserve"> და </w:t>
      </w:r>
      <w:r>
        <w:rPr>
          <w:rFonts w:ascii="Sylfaen" w:hAnsi="Sylfaen"/>
          <w:lang w:val="ka-GE"/>
        </w:rPr>
        <w:t>მშობიარობის გამო</w:t>
      </w:r>
      <w:r w:rsidRPr="00A21B72">
        <w:rPr>
          <w:rFonts w:ascii="Sylfaen" w:hAnsi="Sylfaen"/>
          <w:lang w:val="ka-GE"/>
        </w:rPr>
        <w:t xml:space="preserve"> დეკრეტული შვებულება გრძელდება 140 დღე. 154 დღე -- ტყუპების დაბადების შემთხვევაში, ხელფასის 100 %-იანი ანაზღაურებით. სულ დეკრეტული შვებულება გრძელდება 435 დღე. </w:t>
      </w:r>
      <w:r w:rsidRPr="00B607F7">
        <w:rPr>
          <w:rFonts w:ascii="Sylfaen" w:hAnsi="Sylfaen"/>
          <w:lang w:val="ka-GE"/>
        </w:rPr>
        <w:t xml:space="preserve">აქედან, 140 დღის გასვლის შემდეგ სარგებლობს </w:t>
      </w:r>
      <w:r w:rsidRPr="00B607F7">
        <w:rPr>
          <w:rFonts w:ascii="Sylfaen" w:hAnsi="Sylfaen"/>
          <w:lang w:val="ka-GE"/>
        </w:rPr>
        <w:lastRenderedPageBreak/>
        <w:t>295 დღიანი შვებულებით -- ხელფასის 40 %-იანი ანაზღაურებით. მამისთვის გათვალისწინებულია შვებულება 10 დღის ხანგრძლივობით ანაზღაურების გარეშე.</w:t>
      </w:r>
      <w:r w:rsidRPr="00A21B72">
        <w:rPr>
          <w:rFonts w:ascii="Sylfaen" w:hAnsi="Sylfaen"/>
          <w:lang w:val="ka-GE"/>
        </w:rPr>
        <w:t xml:space="preserve"> </w:t>
      </w:r>
    </w:p>
    <w:p w:rsidR="002D3C75" w:rsidRPr="00A21B72" w:rsidRDefault="002D3C75" w:rsidP="002D3C75">
      <w:pPr>
        <w:jc w:val="both"/>
        <w:rPr>
          <w:rFonts w:ascii="Sylfaen" w:hAnsi="Sylfaen"/>
          <w:lang w:val="ka-GE"/>
        </w:rPr>
      </w:pPr>
      <w:r w:rsidRPr="00A21B72">
        <w:rPr>
          <w:rFonts w:ascii="Sylfaen" w:hAnsi="Sylfaen"/>
          <w:lang w:val="ka-GE"/>
        </w:rPr>
        <w:t xml:space="preserve">აშშ არის  ქვეყანა, სადაც მამის დეკრეტული არ  რეგულირდება კანონმდებლობით.  ტვირთი გადანაწილებულია  თითოეულ შტატის მიერ შემუშავებული  წესების საფუძველზე  დამსაქმებლებზე.  </w:t>
      </w:r>
    </w:p>
    <w:p w:rsidR="002D3C75" w:rsidRPr="00A21B72" w:rsidRDefault="002D3C75" w:rsidP="002D3C75">
      <w:pPr>
        <w:jc w:val="both"/>
        <w:rPr>
          <w:rFonts w:ascii="Sylfaen" w:hAnsi="Sylfaen"/>
          <w:lang w:val="ka-GE"/>
        </w:rPr>
      </w:pPr>
      <w:r w:rsidRPr="00A21B72">
        <w:rPr>
          <w:rFonts w:ascii="Sylfaen" w:hAnsi="Sylfaen"/>
          <w:lang w:val="ka-GE"/>
        </w:rPr>
        <w:t>ფინეთში დედის დეკრეტული შვებულება გაიცემა, მიუხედავად იმისა, არის თუ არა დედა სტუდენტი, უმუშევარი თუ თვითდასაქმებული. ქვეყანაში მამებს</w:t>
      </w:r>
      <w:r>
        <w:rPr>
          <w:rFonts w:ascii="Sylfaen" w:hAnsi="Sylfaen"/>
          <w:lang w:val="ka-GE"/>
        </w:rPr>
        <w:t xml:space="preserve"> </w:t>
      </w:r>
      <w:r w:rsidRPr="00A21B72">
        <w:rPr>
          <w:rFonts w:ascii="Sylfaen" w:hAnsi="Sylfaen"/>
          <w:lang w:val="ka-GE"/>
        </w:rPr>
        <w:t>სთავაზობენ  9 კვირას ანაზ</w:t>
      </w:r>
      <w:r>
        <w:rPr>
          <w:rFonts w:ascii="Sylfaen" w:hAnsi="Sylfaen"/>
          <w:lang w:val="ka-GE"/>
        </w:rPr>
        <w:t>ღ</w:t>
      </w:r>
      <w:r w:rsidRPr="00A21B72">
        <w:rPr>
          <w:rFonts w:ascii="Sylfaen" w:hAnsi="Sylfaen"/>
          <w:lang w:val="ka-GE"/>
        </w:rPr>
        <w:t xml:space="preserve">აურებადი შვებულების სახით. </w:t>
      </w:r>
    </w:p>
    <w:p w:rsidR="002D3C75" w:rsidRPr="00A21B72" w:rsidRDefault="002D3C75" w:rsidP="002D3C75">
      <w:pPr>
        <w:jc w:val="both"/>
        <w:rPr>
          <w:rFonts w:ascii="Sylfaen" w:hAnsi="Sylfaen"/>
          <w:lang w:val="ka-GE"/>
        </w:rPr>
      </w:pPr>
      <w:r w:rsidRPr="00A21B72">
        <w:rPr>
          <w:rFonts w:ascii="Sylfaen" w:hAnsi="Sylfaen"/>
          <w:lang w:val="ka-GE"/>
        </w:rPr>
        <w:t xml:space="preserve">დანიაში, დედას ეძლევა  18 კვირიანი  დეკრეტული შვებულება, (4 კვირა  მშობიარობამდე, 14 კვირა მშობიარობის შემდგომ). 14 კვირის განმავლობაში  მამა ასევე შეუძლია ისარგებლოს ზედიზედ 2 კვირიანი შვებულებით. </w:t>
      </w:r>
    </w:p>
    <w:p w:rsidR="002D3C75" w:rsidRPr="00A21B72" w:rsidRDefault="002D3C75" w:rsidP="002D3C75">
      <w:pPr>
        <w:jc w:val="both"/>
        <w:rPr>
          <w:rFonts w:ascii="Sylfaen" w:hAnsi="Sylfaen"/>
          <w:lang w:val="ka-GE"/>
        </w:rPr>
      </w:pPr>
      <w:r w:rsidRPr="00A21B72">
        <w:rPr>
          <w:rFonts w:ascii="Sylfaen" w:hAnsi="Sylfaen"/>
          <w:lang w:val="ka-GE"/>
        </w:rPr>
        <w:t>შვედეთი უნიკალურია მამების დეკრეტული შვებულების  სარგებლობის  უფლებით, მამები 90 ანაზ</w:t>
      </w:r>
      <w:r>
        <w:rPr>
          <w:rFonts w:ascii="Sylfaen" w:hAnsi="Sylfaen"/>
          <w:lang w:val="ka-GE"/>
        </w:rPr>
        <w:t>ღ</w:t>
      </w:r>
      <w:r w:rsidRPr="00A21B72">
        <w:rPr>
          <w:rFonts w:ascii="Sylfaen" w:hAnsi="Sylfaen"/>
          <w:lang w:val="ka-GE"/>
        </w:rPr>
        <w:t>აურებად შვებულებას იღებენ.</w:t>
      </w:r>
      <w:r>
        <w:rPr>
          <w:rFonts w:ascii="Sylfaen" w:hAnsi="Sylfaen"/>
          <w:lang w:val="ka-GE"/>
        </w:rPr>
        <w:t xml:space="preserve"> </w:t>
      </w:r>
      <w:r w:rsidRPr="00A21B72">
        <w:rPr>
          <w:rFonts w:ascii="Sylfaen" w:hAnsi="Sylfaen"/>
          <w:lang w:val="ka-GE"/>
        </w:rPr>
        <w:t xml:space="preserve">მშობლებს </w:t>
      </w:r>
      <w:r>
        <w:rPr>
          <w:rFonts w:ascii="Sylfaen" w:hAnsi="Sylfaen"/>
          <w:lang w:val="ka-GE"/>
        </w:rPr>
        <w:t xml:space="preserve">დეკრეტული შვებულება </w:t>
      </w:r>
      <w:r w:rsidRPr="00A21B72">
        <w:rPr>
          <w:rFonts w:ascii="Sylfaen" w:hAnsi="Sylfaen"/>
          <w:lang w:val="ka-GE"/>
        </w:rPr>
        <w:t xml:space="preserve">ეძლევათ 480 დღის </w:t>
      </w:r>
      <w:r>
        <w:rPr>
          <w:rFonts w:ascii="Sylfaen" w:hAnsi="Sylfaen"/>
          <w:lang w:val="ka-GE"/>
        </w:rPr>
        <w:t>ხანგრძლივობით</w:t>
      </w:r>
      <w:r w:rsidRPr="00A21B72">
        <w:rPr>
          <w:rFonts w:ascii="Sylfaen" w:hAnsi="Sylfaen"/>
          <w:lang w:val="ka-GE"/>
        </w:rPr>
        <w:t xml:space="preserve">  80 % იანი ანაზღაურების უფლებით. სადაც მხოლოდ დედისთვის  არის გამოყოფილი 18 კვირა.  </w:t>
      </w:r>
      <w:r>
        <w:rPr>
          <w:rFonts w:ascii="Sylfaen" w:hAnsi="Sylfaen"/>
          <w:lang w:val="ka-GE"/>
        </w:rPr>
        <w:t>დანარ</w:t>
      </w:r>
      <w:r w:rsidRPr="00A21B72">
        <w:rPr>
          <w:rFonts w:ascii="Sylfaen" w:hAnsi="Sylfaen"/>
          <w:lang w:val="ka-GE"/>
        </w:rPr>
        <w:t xml:space="preserve">ჩენ </w:t>
      </w:r>
      <w:r>
        <w:rPr>
          <w:rFonts w:ascii="Sylfaen" w:hAnsi="Sylfaen"/>
          <w:lang w:val="ka-GE"/>
        </w:rPr>
        <w:t>პერიოდ</w:t>
      </w:r>
      <w:r w:rsidRPr="00A21B72">
        <w:rPr>
          <w:rFonts w:ascii="Sylfaen" w:hAnsi="Sylfaen"/>
          <w:lang w:val="ka-GE"/>
        </w:rPr>
        <w:t xml:space="preserve">  ცოლ-ქმარი</w:t>
      </w:r>
      <w:r>
        <w:rPr>
          <w:rFonts w:ascii="Sylfaen" w:hAnsi="Sylfaen"/>
          <w:lang w:val="ka-GE"/>
        </w:rPr>
        <w:t xml:space="preserve"> </w:t>
      </w:r>
      <w:r w:rsidRPr="00A21B72">
        <w:rPr>
          <w:rFonts w:ascii="Sylfaen" w:hAnsi="Sylfaen"/>
          <w:lang w:val="ka-GE"/>
        </w:rPr>
        <w:t xml:space="preserve">ინაწილებს. </w:t>
      </w:r>
    </w:p>
    <w:p w:rsidR="002D3C75" w:rsidRPr="00A21B72" w:rsidRDefault="002D3C75" w:rsidP="002D3C75">
      <w:pPr>
        <w:jc w:val="both"/>
        <w:rPr>
          <w:rFonts w:ascii="Sylfaen" w:hAnsi="Sylfaen"/>
          <w:lang w:val="ka-GE"/>
        </w:rPr>
      </w:pPr>
      <w:r w:rsidRPr="00A21B72">
        <w:rPr>
          <w:rFonts w:ascii="Sylfaen" w:hAnsi="Sylfaen"/>
          <w:lang w:val="ka-GE"/>
        </w:rPr>
        <w:t>ბელგიაში, მამებს ეძლევათ შვებულება</w:t>
      </w:r>
      <w:r>
        <w:rPr>
          <w:rFonts w:ascii="Sylfaen" w:hAnsi="Sylfaen"/>
          <w:lang w:val="ka-GE"/>
        </w:rPr>
        <w:t xml:space="preserve"> </w:t>
      </w:r>
      <w:r w:rsidRPr="00A21B72">
        <w:rPr>
          <w:rFonts w:ascii="Sylfaen" w:hAnsi="Sylfaen"/>
          <w:lang w:val="ka-GE"/>
        </w:rPr>
        <w:t xml:space="preserve">10 დღის  </w:t>
      </w:r>
      <w:r>
        <w:rPr>
          <w:rFonts w:ascii="Sylfaen" w:hAnsi="Sylfaen"/>
          <w:lang w:val="ka-GE"/>
        </w:rPr>
        <w:t>ხანგრძლივობით</w:t>
      </w:r>
      <w:r w:rsidRPr="00A21B72">
        <w:rPr>
          <w:rFonts w:ascii="Sylfaen" w:hAnsi="Sylfaen"/>
          <w:lang w:val="ka-GE"/>
        </w:rPr>
        <w:t>, სადაც 3 დღე არის ანაზღაურებადი 100 %</w:t>
      </w:r>
      <w:r>
        <w:rPr>
          <w:rFonts w:ascii="Sylfaen" w:hAnsi="Sylfaen"/>
          <w:lang w:val="ka-GE"/>
        </w:rPr>
        <w:t>-</w:t>
      </w:r>
      <w:r w:rsidRPr="00A21B72">
        <w:rPr>
          <w:rFonts w:ascii="Sylfaen" w:hAnsi="Sylfaen"/>
          <w:lang w:val="ka-GE"/>
        </w:rPr>
        <w:t xml:space="preserve"> ით. ხოლო დარჩენილი დღეები  ანაზღაურდება</w:t>
      </w:r>
      <w:r>
        <w:rPr>
          <w:rFonts w:ascii="Sylfaen" w:hAnsi="Sylfaen"/>
          <w:lang w:val="ka-GE"/>
        </w:rPr>
        <w:t xml:space="preserve"> </w:t>
      </w:r>
      <w:r w:rsidRPr="00A21B72">
        <w:rPr>
          <w:rFonts w:ascii="Sylfaen" w:hAnsi="Sylfaen"/>
          <w:lang w:val="ka-GE"/>
        </w:rPr>
        <w:t>80%</w:t>
      </w:r>
      <w:r>
        <w:rPr>
          <w:rFonts w:ascii="Sylfaen" w:hAnsi="Sylfaen"/>
          <w:lang w:val="ka-GE"/>
        </w:rPr>
        <w:t>-ით</w:t>
      </w:r>
      <w:r w:rsidRPr="00A21B72">
        <w:rPr>
          <w:rFonts w:ascii="Sylfaen" w:hAnsi="Sylfaen"/>
          <w:lang w:val="ka-GE"/>
        </w:rPr>
        <w:t>.  თუკი ისინი</w:t>
      </w:r>
      <w:r>
        <w:rPr>
          <w:rFonts w:ascii="Sylfaen" w:hAnsi="Sylfaen"/>
          <w:lang w:val="ka-GE"/>
        </w:rPr>
        <w:t xml:space="preserve"> ამ შვებულებას</w:t>
      </w:r>
      <w:r w:rsidRPr="00A21B72">
        <w:rPr>
          <w:rFonts w:ascii="Sylfaen" w:hAnsi="Sylfaen"/>
          <w:lang w:val="ka-GE"/>
        </w:rPr>
        <w:t xml:space="preserve"> გამოიყენებენ ბავშვის დაბადებიდან პირველი 4 თვის განმავლობაში.  </w:t>
      </w:r>
    </w:p>
    <w:p w:rsidR="002D3C75" w:rsidRPr="00A21B72" w:rsidRDefault="002D3C75" w:rsidP="002D3C75">
      <w:pPr>
        <w:jc w:val="both"/>
        <w:rPr>
          <w:rFonts w:ascii="Sylfaen" w:hAnsi="Sylfaen"/>
          <w:lang w:val="ka-GE"/>
        </w:rPr>
      </w:pPr>
      <w:r w:rsidRPr="00A21B72">
        <w:rPr>
          <w:rFonts w:ascii="Sylfaen" w:hAnsi="Sylfaen"/>
          <w:lang w:val="ka-GE"/>
        </w:rPr>
        <w:t>ისლანდიაში 9 თვით არის განსაზღვრული  დეკრეტული შვებულებ</w:t>
      </w:r>
      <w:r>
        <w:rPr>
          <w:rFonts w:ascii="Sylfaen" w:hAnsi="Sylfaen"/>
          <w:lang w:val="ka-GE"/>
        </w:rPr>
        <w:t>ის ხანგრძლივობა</w:t>
      </w:r>
      <w:r w:rsidRPr="00A21B72">
        <w:rPr>
          <w:rFonts w:ascii="Sylfaen" w:hAnsi="Sylfaen"/>
          <w:lang w:val="ka-GE"/>
        </w:rPr>
        <w:t xml:space="preserve"> მშობლებისთვის, </w:t>
      </w:r>
      <w:r>
        <w:rPr>
          <w:rFonts w:ascii="Sylfaen" w:hAnsi="Sylfaen"/>
          <w:lang w:val="ka-GE"/>
        </w:rPr>
        <w:t>რომელთაგან</w:t>
      </w:r>
      <w:r w:rsidRPr="00A21B72">
        <w:rPr>
          <w:rFonts w:ascii="Sylfaen" w:hAnsi="Sylfaen"/>
          <w:lang w:val="ka-GE"/>
        </w:rPr>
        <w:t xml:space="preserve"> სამი თვე ეკუთვნის დედას, სამი - მამას, და დარჩენილი 3 თვეზე კი თანხმდება წყვილი, </w:t>
      </w:r>
      <w:r>
        <w:rPr>
          <w:rFonts w:ascii="Sylfaen" w:hAnsi="Sylfaen"/>
          <w:lang w:val="ka-GE"/>
        </w:rPr>
        <w:t>ვის მიერ</w:t>
      </w:r>
      <w:r w:rsidRPr="00A21B72">
        <w:rPr>
          <w:rFonts w:ascii="Sylfaen" w:hAnsi="Sylfaen"/>
          <w:lang w:val="ka-GE"/>
        </w:rPr>
        <w:t xml:space="preserve"> იყოს გამოყენებული. არცერთი მშობელი არაა უფლებამოსილი გადასცეს თავ</w:t>
      </w:r>
      <w:r>
        <w:rPr>
          <w:rFonts w:ascii="Sylfaen" w:hAnsi="Sylfaen"/>
          <w:lang w:val="ka-GE"/>
        </w:rPr>
        <w:t>ი</w:t>
      </w:r>
      <w:r w:rsidRPr="00A21B72">
        <w:rPr>
          <w:rFonts w:ascii="Sylfaen" w:hAnsi="Sylfaen"/>
          <w:lang w:val="ka-GE"/>
        </w:rPr>
        <w:t>სი წილი სამი თვიდან გარკვეული დღეები</w:t>
      </w:r>
      <w:r>
        <w:rPr>
          <w:rFonts w:ascii="Sylfaen" w:hAnsi="Sylfaen"/>
          <w:lang w:val="ka-GE"/>
        </w:rPr>
        <w:t xml:space="preserve"> მეორე მშობელს</w:t>
      </w:r>
      <w:r w:rsidRPr="00A21B72">
        <w:rPr>
          <w:rFonts w:ascii="Sylfaen" w:hAnsi="Sylfaen"/>
          <w:lang w:val="ka-GE"/>
        </w:rPr>
        <w:t>. თითოეული მშობელი იღებს 80 %</w:t>
      </w:r>
      <w:r>
        <w:rPr>
          <w:rFonts w:ascii="Sylfaen" w:hAnsi="Sylfaen"/>
          <w:lang w:val="ka-GE"/>
        </w:rPr>
        <w:t>-</w:t>
      </w:r>
      <w:r w:rsidRPr="00A21B72">
        <w:rPr>
          <w:rFonts w:ascii="Sylfaen" w:hAnsi="Sylfaen"/>
          <w:lang w:val="ka-GE"/>
        </w:rPr>
        <w:t xml:space="preserve"> ს ხელფასიდან. </w:t>
      </w:r>
    </w:p>
    <w:p w:rsidR="002D3C75" w:rsidRPr="00A21B72" w:rsidRDefault="002D3C75" w:rsidP="002D3C75">
      <w:pPr>
        <w:jc w:val="both"/>
        <w:rPr>
          <w:rFonts w:ascii="Sylfaen" w:hAnsi="Sylfaen"/>
          <w:lang w:val="ka-GE"/>
        </w:rPr>
      </w:pPr>
      <w:r w:rsidRPr="00A21B72">
        <w:rPr>
          <w:rFonts w:ascii="Sylfaen" w:hAnsi="Sylfaen"/>
          <w:lang w:val="ka-GE"/>
        </w:rPr>
        <w:t>სერბეთში</w:t>
      </w:r>
      <w:r>
        <w:rPr>
          <w:rFonts w:ascii="Sylfaen" w:hAnsi="Sylfaen"/>
          <w:lang w:val="ka-GE"/>
        </w:rPr>
        <w:t xml:space="preserve"> - </w:t>
      </w:r>
      <w:r w:rsidRPr="00A21B72">
        <w:rPr>
          <w:rFonts w:ascii="Sylfaen" w:hAnsi="Sylfaen"/>
          <w:lang w:val="ka-GE"/>
        </w:rPr>
        <w:t>დედა სარგებლობს  20 კვირიანი  სრულად ანაზ</w:t>
      </w:r>
      <w:r>
        <w:rPr>
          <w:rFonts w:ascii="Sylfaen" w:hAnsi="Sylfaen"/>
          <w:lang w:val="ka-GE"/>
        </w:rPr>
        <w:t>ღ</w:t>
      </w:r>
      <w:r w:rsidRPr="00A21B72">
        <w:rPr>
          <w:rFonts w:ascii="Sylfaen" w:hAnsi="Sylfaen"/>
          <w:lang w:val="ka-GE"/>
        </w:rPr>
        <w:t>აურებად</w:t>
      </w:r>
      <w:r>
        <w:rPr>
          <w:rFonts w:ascii="Sylfaen" w:hAnsi="Sylfaen"/>
          <w:lang w:val="ka-GE"/>
        </w:rPr>
        <w:t>ი</w:t>
      </w:r>
      <w:r w:rsidRPr="00A21B72">
        <w:rPr>
          <w:rFonts w:ascii="Sylfaen" w:hAnsi="Sylfaen"/>
          <w:lang w:val="ka-GE"/>
        </w:rPr>
        <w:t xml:space="preserve"> შვებულებით, დამატებით ასევე ეძლევა </w:t>
      </w:r>
      <w:r>
        <w:rPr>
          <w:rFonts w:ascii="Sylfaen" w:hAnsi="Sylfaen"/>
          <w:lang w:val="ka-GE"/>
        </w:rPr>
        <w:t xml:space="preserve">ანაზღაურება </w:t>
      </w:r>
      <w:r w:rsidRPr="00A21B72">
        <w:rPr>
          <w:rFonts w:ascii="Sylfaen" w:hAnsi="Sylfaen"/>
          <w:lang w:val="ka-GE"/>
        </w:rPr>
        <w:t xml:space="preserve">მთელი წლის განმავლობაში, თუმცა კომპენსაცია მცირდება.  ისინი მხოლოდ  26 კვირის </w:t>
      </w:r>
      <w:r>
        <w:rPr>
          <w:rFonts w:ascii="Sylfaen" w:hAnsi="Sylfaen"/>
          <w:lang w:val="ka-GE"/>
        </w:rPr>
        <w:t xml:space="preserve">განმავლობაში </w:t>
      </w:r>
      <w:r w:rsidRPr="00A21B72">
        <w:rPr>
          <w:rFonts w:ascii="Sylfaen" w:hAnsi="Sylfaen"/>
          <w:lang w:val="ka-GE"/>
        </w:rPr>
        <w:t>ი</w:t>
      </w:r>
      <w:r>
        <w:rPr>
          <w:rFonts w:ascii="Sylfaen" w:hAnsi="Sylfaen"/>
          <w:lang w:val="ka-GE"/>
        </w:rPr>
        <w:t>ღ</w:t>
      </w:r>
      <w:r w:rsidRPr="00A21B72">
        <w:rPr>
          <w:rFonts w:ascii="Sylfaen" w:hAnsi="Sylfaen"/>
          <w:lang w:val="ka-GE"/>
        </w:rPr>
        <w:t>ებენ</w:t>
      </w:r>
      <w:r>
        <w:rPr>
          <w:rFonts w:ascii="Sylfaen" w:hAnsi="Sylfaen"/>
          <w:lang w:val="ka-GE"/>
        </w:rPr>
        <w:t xml:space="preserve"> </w:t>
      </w:r>
      <w:r w:rsidRPr="00A21B72">
        <w:rPr>
          <w:rFonts w:ascii="Sylfaen" w:hAnsi="Sylfaen"/>
          <w:lang w:val="ka-GE"/>
        </w:rPr>
        <w:t>100% ით ანაზ</w:t>
      </w:r>
      <w:r>
        <w:rPr>
          <w:rFonts w:ascii="Sylfaen" w:hAnsi="Sylfaen"/>
          <w:lang w:val="ka-GE"/>
        </w:rPr>
        <w:t>ღ</w:t>
      </w:r>
      <w:r w:rsidRPr="00A21B72">
        <w:rPr>
          <w:rFonts w:ascii="Sylfaen" w:hAnsi="Sylfaen"/>
          <w:lang w:val="ka-GE"/>
        </w:rPr>
        <w:t>აურებას,  27-39 კვირაში 60%,  და 40</w:t>
      </w:r>
      <w:r>
        <w:rPr>
          <w:rFonts w:ascii="Sylfaen" w:hAnsi="Sylfaen"/>
          <w:lang w:val="ka-GE"/>
        </w:rPr>
        <w:t xml:space="preserve"> </w:t>
      </w:r>
      <w:r w:rsidRPr="00A21B72">
        <w:rPr>
          <w:rFonts w:ascii="Sylfaen" w:hAnsi="Sylfaen"/>
          <w:lang w:val="ka-GE"/>
        </w:rPr>
        <w:t xml:space="preserve">- 52 კვირისთვის მხოლოდ  30%-ს.  მამები მხოლოდ ერთ კვირიან სრულად ანაზღაურებად შვებულება იღებენ. </w:t>
      </w:r>
    </w:p>
    <w:p w:rsidR="002D3C75" w:rsidRPr="00A21B72" w:rsidRDefault="002D3C75" w:rsidP="002D3C75">
      <w:pPr>
        <w:jc w:val="both"/>
        <w:rPr>
          <w:rFonts w:ascii="Sylfaen" w:hAnsi="Sylfaen"/>
          <w:lang w:val="ka-GE"/>
        </w:rPr>
      </w:pPr>
      <w:r w:rsidRPr="00A21B72">
        <w:rPr>
          <w:rFonts w:ascii="Sylfaen" w:hAnsi="Sylfaen"/>
          <w:lang w:val="ka-GE"/>
        </w:rPr>
        <w:t>ნორვეგია გამოირჩევა ყველა მოქნილი და გულუხვი სისტემით. დედას ეკუთვნის  35 კვირა  სრული ანაზღაურებით ან 45 კვირა 80 % იანი ანაზღაურებით, მამები 10 კვირამდე იღებენ დეკრეტულ შვებულებას, რაც შეეხება მშობლების  შვებულებას, დამატებით 46 კვირიანი შვებულებით (სრულად ანაზ</w:t>
      </w:r>
      <w:r>
        <w:rPr>
          <w:rFonts w:ascii="Sylfaen" w:hAnsi="Sylfaen"/>
          <w:lang w:val="ka-GE"/>
        </w:rPr>
        <w:t>ღ</w:t>
      </w:r>
      <w:r w:rsidRPr="00A21B72">
        <w:rPr>
          <w:rFonts w:ascii="Sylfaen" w:hAnsi="Sylfaen"/>
          <w:lang w:val="ka-GE"/>
        </w:rPr>
        <w:t>აურებადი) სარგებლობენ, ან  56 კვირა  80 %</w:t>
      </w:r>
      <w:r>
        <w:rPr>
          <w:rFonts w:ascii="Sylfaen" w:hAnsi="Sylfaen"/>
          <w:lang w:val="ka-GE"/>
        </w:rPr>
        <w:t>-</w:t>
      </w:r>
      <w:r w:rsidRPr="00A21B72">
        <w:rPr>
          <w:rFonts w:ascii="Sylfaen" w:hAnsi="Sylfaen"/>
          <w:lang w:val="ka-GE"/>
        </w:rPr>
        <w:t xml:space="preserve"> იანი ანაზღაურებით. </w:t>
      </w:r>
    </w:p>
    <w:p w:rsidR="002D3C75" w:rsidRPr="00A21B72" w:rsidRDefault="002D3C75" w:rsidP="002D3C75">
      <w:pPr>
        <w:jc w:val="both"/>
        <w:rPr>
          <w:rFonts w:ascii="Sylfaen" w:hAnsi="Sylfaen"/>
          <w:lang w:val="ka-GE"/>
        </w:rPr>
      </w:pPr>
      <w:r w:rsidRPr="00A21B72">
        <w:rPr>
          <w:rFonts w:ascii="Sylfaen" w:hAnsi="Sylfaen"/>
          <w:lang w:val="ka-GE"/>
        </w:rPr>
        <w:t>უნგრეთში  დედას ეკუთვნის  24 კვირიანი შვებულება 70 %</w:t>
      </w:r>
      <w:r>
        <w:rPr>
          <w:rFonts w:ascii="Sylfaen" w:hAnsi="Sylfaen"/>
          <w:lang w:val="ka-GE"/>
        </w:rPr>
        <w:t>-</w:t>
      </w:r>
      <w:r w:rsidRPr="00A21B72">
        <w:rPr>
          <w:rFonts w:ascii="Sylfaen" w:hAnsi="Sylfaen"/>
          <w:lang w:val="ka-GE"/>
        </w:rPr>
        <w:t xml:space="preserve"> იანი ანაზღ</w:t>
      </w:r>
      <w:r>
        <w:rPr>
          <w:rFonts w:ascii="Sylfaen" w:hAnsi="Sylfaen"/>
          <w:lang w:val="ka-GE"/>
        </w:rPr>
        <w:t>აურებით,</w:t>
      </w:r>
      <w:r w:rsidRPr="00A21B72">
        <w:rPr>
          <w:rFonts w:ascii="Sylfaen" w:hAnsi="Sylfaen"/>
          <w:lang w:val="ka-GE"/>
        </w:rPr>
        <w:t xml:space="preserve"> რომელიც შესაძლებელია დაიწყოს მშობიარობამდე 4 კვირით ადრე. მამები იღებენ 1 კვირიან შვებულებას სრული ანაზ</w:t>
      </w:r>
      <w:r>
        <w:rPr>
          <w:rFonts w:ascii="Sylfaen" w:hAnsi="Sylfaen"/>
          <w:lang w:val="ka-GE"/>
        </w:rPr>
        <w:t>ღ</w:t>
      </w:r>
      <w:r w:rsidRPr="00A21B72">
        <w:rPr>
          <w:rFonts w:ascii="Sylfaen" w:hAnsi="Sylfaen"/>
          <w:lang w:val="ka-GE"/>
        </w:rPr>
        <w:t xml:space="preserve">აურებით. </w:t>
      </w:r>
    </w:p>
    <w:p w:rsidR="002D3C75" w:rsidRPr="00A21B72" w:rsidRDefault="002D3C75" w:rsidP="002D3C75">
      <w:pPr>
        <w:jc w:val="both"/>
        <w:rPr>
          <w:rFonts w:ascii="Sylfaen" w:hAnsi="Sylfaen"/>
          <w:lang w:val="ka-GE"/>
        </w:rPr>
      </w:pPr>
      <w:r w:rsidRPr="00A21B72">
        <w:rPr>
          <w:rFonts w:ascii="Sylfaen" w:hAnsi="Sylfaen"/>
          <w:lang w:val="ka-GE"/>
        </w:rPr>
        <w:lastRenderedPageBreak/>
        <w:t xml:space="preserve">24 კვირიანი შვებულების შემდგომ,  მშობლებს შეუძლიათ ასევე 156 კვირიანი შვებულებით სარგებლობა, რომელიც ნაწილდება წყვილს შორის. </w:t>
      </w:r>
    </w:p>
    <w:p w:rsidR="002D3C75" w:rsidRPr="00A21B72" w:rsidRDefault="002D3C75" w:rsidP="002D3C75">
      <w:pPr>
        <w:jc w:val="both"/>
        <w:rPr>
          <w:rFonts w:ascii="Sylfaen" w:hAnsi="Sylfaen"/>
          <w:lang w:val="ka-GE"/>
        </w:rPr>
      </w:pPr>
      <w:r w:rsidRPr="00A21B72">
        <w:rPr>
          <w:rFonts w:ascii="Sylfaen" w:hAnsi="Sylfaen"/>
          <w:lang w:val="ka-GE"/>
        </w:rPr>
        <w:t>ესტონეთში დედებს ეძლევათ 140 დღე სრული ანაზღ</w:t>
      </w:r>
      <w:r>
        <w:rPr>
          <w:rFonts w:ascii="Sylfaen" w:hAnsi="Sylfaen"/>
          <w:lang w:val="ka-GE"/>
        </w:rPr>
        <w:t>აურებადი შვებულება</w:t>
      </w:r>
      <w:r w:rsidRPr="00A21B72">
        <w:rPr>
          <w:rFonts w:ascii="Sylfaen" w:hAnsi="Sylfaen"/>
          <w:lang w:val="ka-GE"/>
        </w:rPr>
        <w:t xml:space="preserve"> ორსულობისა და  მშობიარობისათვის, რომელიც შეს</w:t>
      </w:r>
      <w:r>
        <w:rPr>
          <w:rFonts w:ascii="Sylfaen" w:hAnsi="Sylfaen"/>
          <w:lang w:val="ka-GE"/>
        </w:rPr>
        <w:t>ა</w:t>
      </w:r>
      <w:r w:rsidRPr="00A21B72">
        <w:rPr>
          <w:rFonts w:ascii="Sylfaen" w:hAnsi="Sylfaen"/>
          <w:lang w:val="ka-GE"/>
        </w:rPr>
        <w:t>ძლოა დაიწყოს  მშობიარობამდე</w:t>
      </w:r>
      <w:r>
        <w:rPr>
          <w:rFonts w:ascii="Sylfaen" w:hAnsi="Sylfaen"/>
          <w:lang w:val="ka-GE"/>
        </w:rPr>
        <w:t xml:space="preserve"> </w:t>
      </w:r>
      <w:r w:rsidRPr="00A21B72">
        <w:rPr>
          <w:rFonts w:ascii="Sylfaen" w:hAnsi="Sylfaen"/>
          <w:lang w:val="ka-GE"/>
        </w:rPr>
        <w:t xml:space="preserve">30-70 დღით ადრე. </w:t>
      </w:r>
      <w:r>
        <w:rPr>
          <w:rFonts w:ascii="Sylfaen" w:hAnsi="Sylfaen"/>
          <w:lang w:val="ka-GE"/>
        </w:rPr>
        <w:t>სკანდინავიის</w:t>
      </w:r>
      <w:r w:rsidRPr="00A21B72">
        <w:rPr>
          <w:rFonts w:ascii="Sylfaen" w:hAnsi="Sylfaen"/>
          <w:lang w:val="ka-GE"/>
        </w:rPr>
        <w:t xml:space="preserve"> ქვეყნების მსგავსად,  მამებს ეძლევათ 2 კვირა ანაზღ</w:t>
      </w:r>
      <w:r>
        <w:rPr>
          <w:rFonts w:ascii="Sylfaen" w:hAnsi="Sylfaen"/>
          <w:lang w:val="ka-GE"/>
        </w:rPr>
        <w:t>აურებადი შვებულება</w:t>
      </w:r>
      <w:r w:rsidRPr="00A21B72">
        <w:rPr>
          <w:rFonts w:ascii="Sylfaen" w:hAnsi="Sylfaen"/>
          <w:lang w:val="ka-GE"/>
        </w:rPr>
        <w:t xml:space="preserve"> და ამასთან, მშობლები  იღებენ დამატებით 435</w:t>
      </w:r>
      <w:r>
        <w:rPr>
          <w:rFonts w:ascii="Sylfaen" w:hAnsi="Sylfaen"/>
          <w:lang w:val="ka-GE"/>
        </w:rPr>
        <w:t xml:space="preserve"> დღის ხანგრძლივობით</w:t>
      </w:r>
      <w:r w:rsidRPr="00A21B72">
        <w:rPr>
          <w:rFonts w:ascii="Sylfaen" w:hAnsi="Sylfaen"/>
          <w:lang w:val="ka-GE"/>
        </w:rPr>
        <w:t xml:space="preserve"> დასვენებას, რომლის კომპენსაციაც გაინაგარი</w:t>
      </w:r>
      <w:r>
        <w:rPr>
          <w:rFonts w:ascii="Sylfaen" w:hAnsi="Sylfaen"/>
          <w:lang w:val="ka-GE"/>
        </w:rPr>
        <w:t>შ</w:t>
      </w:r>
      <w:r w:rsidRPr="00A21B72">
        <w:rPr>
          <w:rFonts w:ascii="Sylfaen" w:hAnsi="Sylfaen"/>
          <w:lang w:val="ka-GE"/>
        </w:rPr>
        <w:t xml:space="preserve">ება  ორივეს შემოსავლების საშუალოდან. </w:t>
      </w:r>
    </w:p>
    <w:p w:rsidR="002D3C75" w:rsidRPr="00A21B72" w:rsidRDefault="002D3C75" w:rsidP="002D3C75">
      <w:pPr>
        <w:jc w:val="both"/>
        <w:rPr>
          <w:rFonts w:ascii="Sylfaen" w:hAnsi="Sylfaen"/>
          <w:lang w:val="ka-GE"/>
        </w:rPr>
      </w:pPr>
      <w:r w:rsidRPr="00A21B72">
        <w:rPr>
          <w:rFonts w:ascii="Sylfaen" w:hAnsi="Sylfaen"/>
          <w:lang w:val="ka-GE"/>
        </w:rPr>
        <w:t>ლიტვაში, 18 კვირა ანაზღ</w:t>
      </w:r>
      <w:r>
        <w:rPr>
          <w:rFonts w:ascii="Sylfaen" w:hAnsi="Sylfaen"/>
          <w:lang w:val="ka-GE"/>
        </w:rPr>
        <w:t>აურებადი შვებულება</w:t>
      </w:r>
      <w:r w:rsidRPr="00A21B72">
        <w:rPr>
          <w:rFonts w:ascii="Sylfaen" w:hAnsi="Sylfaen"/>
          <w:lang w:val="ka-GE"/>
        </w:rPr>
        <w:t xml:space="preserve"> სრულად ეძლევათ დედებს,  მამები იღებენ 4 კვირას და ორივე ერთად 156 კვირას. აქედან, მშობლები იღებენ გადაწყვეტილებას</w:t>
      </w:r>
      <w:r>
        <w:rPr>
          <w:rFonts w:ascii="Sylfaen" w:hAnsi="Sylfaen"/>
          <w:lang w:val="ka-GE"/>
        </w:rPr>
        <w:t>,</w:t>
      </w:r>
      <w:r w:rsidRPr="00A21B72">
        <w:rPr>
          <w:rFonts w:ascii="Sylfaen" w:hAnsi="Sylfaen"/>
          <w:lang w:val="ka-GE"/>
        </w:rPr>
        <w:t xml:space="preserve"> რომელი  სცენარია არის მათთვის  მის</w:t>
      </w:r>
      <w:r>
        <w:rPr>
          <w:rFonts w:ascii="Sylfaen" w:hAnsi="Sylfaen"/>
          <w:lang w:val="ka-GE"/>
        </w:rPr>
        <w:t>აღ</w:t>
      </w:r>
      <w:r w:rsidRPr="00A21B72">
        <w:rPr>
          <w:rFonts w:ascii="Sylfaen" w:hAnsi="Sylfaen"/>
          <w:lang w:val="ka-GE"/>
        </w:rPr>
        <w:t xml:space="preserve">ები; პირველი 52 კვირა არის ანაზღაურებადი 100 % </w:t>
      </w:r>
      <w:r>
        <w:rPr>
          <w:rFonts w:ascii="Sylfaen" w:hAnsi="Sylfaen"/>
          <w:lang w:val="ka-GE"/>
        </w:rPr>
        <w:t>-</w:t>
      </w:r>
      <w:r w:rsidRPr="00A21B72">
        <w:rPr>
          <w:rFonts w:ascii="Sylfaen" w:hAnsi="Sylfaen"/>
          <w:lang w:val="ka-GE"/>
        </w:rPr>
        <w:t>ით,  (სანამ ბავშვი არ გახდება  1 წლის), პირველი 104 კვირა - 70 %</w:t>
      </w:r>
      <w:r>
        <w:rPr>
          <w:rFonts w:ascii="Sylfaen" w:hAnsi="Sylfaen"/>
          <w:lang w:val="ka-GE"/>
        </w:rPr>
        <w:t>-იანი</w:t>
      </w:r>
      <w:r w:rsidRPr="00A21B72">
        <w:rPr>
          <w:rFonts w:ascii="Sylfaen" w:hAnsi="Sylfaen"/>
          <w:lang w:val="ka-GE"/>
        </w:rPr>
        <w:t xml:space="preserve"> ანაზ</w:t>
      </w:r>
      <w:r>
        <w:rPr>
          <w:rFonts w:ascii="Sylfaen" w:hAnsi="Sylfaen"/>
          <w:lang w:val="ka-GE"/>
        </w:rPr>
        <w:t>ღ</w:t>
      </w:r>
      <w:r w:rsidRPr="00A21B72">
        <w:rPr>
          <w:rFonts w:ascii="Sylfaen" w:hAnsi="Sylfaen"/>
          <w:lang w:val="ka-GE"/>
        </w:rPr>
        <w:t xml:space="preserve">აურებით (სანამ ბავშვი არ გახდება  2 წლის), დარჩენილი  </w:t>
      </w:r>
      <w:r>
        <w:rPr>
          <w:rFonts w:ascii="Sylfaen" w:hAnsi="Sylfaen"/>
          <w:lang w:val="ka-GE"/>
        </w:rPr>
        <w:t>პერიოდი</w:t>
      </w:r>
      <w:r w:rsidRPr="00A21B72">
        <w:rPr>
          <w:rFonts w:ascii="Sylfaen" w:hAnsi="Sylfaen"/>
          <w:lang w:val="ka-GE"/>
        </w:rPr>
        <w:t xml:space="preserve"> არ ანაზღაურდება.   </w:t>
      </w:r>
    </w:p>
    <w:p w:rsidR="002D3C75" w:rsidRPr="00A21B72" w:rsidRDefault="002D3C75" w:rsidP="002D3C75">
      <w:pPr>
        <w:jc w:val="both"/>
        <w:rPr>
          <w:rFonts w:ascii="Sylfaen" w:hAnsi="Sylfaen"/>
          <w:lang w:val="ka-GE"/>
        </w:rPr>
      </w:pPr>
      <w:r w:rsidRPr="00A21B72">
        <w:rPr>
          <w:rFonts w:ascii="Sylfaen" w:hAnsi="Sylfaen"/>
          <w:lang w:val="ka-GE"/>
        </w:rPr>
        <w:t>არის თავად კომპანიები</w:t>
      </w:r>
      <w:r>
        <w:rPr>
          <w:rFonts w:ascii="Sylfaen" w:hAnsi="Sylfaen"/>
          <w:lang w:val="ka-GE"/>
        </w:rPr>
        <w:t>,</w:t>
      </w:r>
      <w:r w:rsidRPr="00A21B72">
        <w:rPr>
          <w:rFonts w:ascii="Sylfaen" w:hAnsi="Sylfaen"/>
          <w:lang w:val="ka-GE"/>
        </w:rPr>
        <w:t xml:space="preserve"> სადაც დამსაქმებლები სთავაზობენ  უფრო მეტ ანაზღაურებას, ვიდრე არის საჭირო. </w:t>
      </w:r>
    </w:p>
    <w:p w:rsidR="002D3C75" w:rsidRPr="00A21B72" w:rsidRDefault="002D3C75" w:rsidP="002D3C75">
      <w:pPr>
        <w:jc w:val="both"/>
        <w:rPr>
          <w:rFonts w:ascii="Sylfaen" w:hAnsi="Sylfaen"/>
          <w:lang w:val="ka-GE"/>
        </w:rPr>
      </w:pPr>
    </w:p>
    <w:p w:rsidR="002D3C75" w:rsidRPr="00C23A0B" w:rsidRDefault="002D3C75" w:rsidP="002D3C75">
      <w:pPr>
        <w:tabs>
          <w:tab w:val="left" w:pos="1080"/>
        </w:tabs>
        <w:spacing w:after="0" w:line="240" w:lineRule="auto"/>
        <w:ind w:firstLine="720"/>
        <w:jc w:val="both"/>
        <w:rPr>
          <w:rFonts w:ascii="Sylfaen" w:eastAsia="Times New Roman" w:hAnsi="Sylfaen" w:cs="Sylfaen"/>
          <w:sz w:val="24"/>
          <w:szCs w:val="24"/>
          <w:lang w:val="ka-GE"/>
        </w:rPr>
      </w:pPr>
    </w:p>
    <w:p w:rsidR="00D512FF" w:rsidRPr="00C23A0B" w:rsidRDefault="00D512FF" w:rsidP="002D3C75">
      <w:pPr>
        <w:tabs>
          <w:tab w:val="left" w:pos="1080"/>
        </w:tabs>
        <w:spacing w:after="0" w:line="240" w:lineRule="auto"/>
        <w:ind w:firstLine="720"/>
        <w:jc w:val="both"/>
        <w:rPr>
          <w:rFonts w:ascii="Sylfaen" w:eastAsia="Times New Roman" w:hAnsi="Sylfaen" w:cs="Times New Roman"/>
          <w:b/>
          <w:sz w:val="24"/>
          <w:szCs w:val="24"/>
          <w:lang w:val="ka-GE"/>
        </w:rPr>
      </w:pPr>
    </w:p>
    <w:bookmarkEnd w:id="0"/>
    <w:p w:rsidR="00D512FF" w:rsidRPr="00C23A0B" w:rsidRDefault="00D512FF" w:rsidP="002D3C75">
      <w:pPr>
        <w:tabs>
          <w:tab w:val="left" w:pos="1080"/>
        </w:tabs>
        <w:spacing w:after="0" w:line="240" w:lineRule="auto"/>
        <w:ind w:firstLine="720"/>
        <w:jc w:val="both"/>
        <w:rPr>
          <w:rFonts w:ascii="Sylfaen" w:hAnsi="Sylfaen"/>
          <w:sz w:val="24"/>
          <w:szCs w:val="24"/>
          <w:lang w:val="ka-GE"/>
        </w:rPr>
      </w:pPr>
    </w:p>
    <w:sectPr w:rsidR="00D512FF" w:rsidRPr="00C23A0B" w:rsidSect="00863D32">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503"/>
    <w:multiLevelType w:val="hybridMultilevel"/>
    <w:tmpl w:val="73ACEBCC"/>
    <w:lvl w:ilvl="0" w:tplc="DE9C9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75960"/>
    <w:multiLevelType w:val="hybridMultilevel"/>
    <w:tmpl w:val="00983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A2196"/>
    <w:multiLevelType w:val="multilevel"/>
    <w:tmpl w:val="50E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6D59AF"/>
    <w:multiLevelType w:val="hybridMultilevel"/>
    <w:tmpl w:val="A280B5E4"/>
    <w:lvl w:ilvl="0" w:tplc="98B85942">
      <w:start w:val="1"/>
      <w:numFmt w:val="decimal"/>
      <w:lvlText w:val="%1."/>
      <w:lvlJc w:val="left"/>
      <w:pPr>
        <w:ind w:left="1890" w:hanging="11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874C37"/>
    <w:multiLevelType w:val="hybridMultilevel"/>
    <w:tmpl w:val="4A065AF8"/>
    <w:lvl w:ilvl="0" w:tplc="761689F0">
      <w:start w:val="1"/>
      <w:numFmt w:val="decimal"/>
      <w:lvlText w:val="%1."/>
      <w:lvlJc w:val="left"/>
      <w:pPr>
        <w:ind w:left="720" w:hanging="360"/>
      </w:pPr>
      <w:rPr>
        <w:rFonts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951298"/>
    <w:multiLevelType w:val="hybridMultilevel"/>
    <w:tmpl w:val="2396B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FF"/>
    <w:rsid w:val="001450AE"/>
    <w:rsid w:val="00250C21"/>
    <w:rsid w:val="002B2C42"/>
    <w:rsid w:val="002D3C75"/>
    <w:rsid w:val="002E6BD1"/>
    <w:rsid w:val="004E5AFC"/>
    <w:rsid w:val="00624559"/>
    <w:rsid w:val="006B7F85"/>
    <w:rsid w:val="007F118A"/>
    <w:rsid w:val="00863D32"/>
    <w:rsid w:val="00866D79"/>
    <w:rsid w:val="008F6BFA"/>
    <w:rsid w:val="00A25BFF"/>
    <w:rsid w:val="00A44A69"/>
    <w:rsid w:val="00BA180E"/>
    <w:rsid w:val="00C131AB"/>
    <w:rsid w:val="00C23A0B"/>
    <w:rsid w:val="00D45924"/>
    <w:rsid w:val="00D512FF"/>
    <w:rsid w:val="00E33EFE"/>
    <w:rsid w:val="00F102F7"/>
    <w:rsid w:val="00F1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A76C7-D8CE-4DDD-A806-CBE95F12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2FF"/>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2FF"/>
    <w:pPr>
      <w:ind w:left="720"/>
      <w:contextualSpacing/>
    </w:pPr>
  </w:style>
  <w:style w:type="paragraph" w:customStyle="1" w:styleId="abzacixml">
    <w:name w:val="abzacixml"/>
    <w:basedOn w:val="Normal"/>
    <w:rsid w:val="00863D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3D32"/>
  </w:style>
  <w:style w:type="character" w:styleId="Hyperlink">
    <w:name w:val="Hyperlink"/>
    <w:basedOn w:val="DefaultParagraphFont"/>
    <w:uiPriority w:val="99"/>
    <w:semiHidden/>
    <w:unhideWhenUsed/>
    <w:rsid w:val="00C23A0B"/>
    <w:rPr>
      <w:color w:val="0000FF"/>
      <w:u w:val="single"/>
    </w:rPr>
  </w:style>
  <w:style w:type="paragraph" w:customStyle="1" w:styleId="Normal1">
    <w:name w:val="Normal1"/>
    <w:basedOn w:val="Normal"/>
    <w:rsid w:val="006B7F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641542">
      <w:bodyDiv w:val="1"/>
      <w:marLeft w:val="0"/>
      <w:marRight w:val="0"/>
      <w:marTop w:val="0"/>
      <w:marBottom w:val="0"/>
      <w:divBdr>
        <w:top w:val="none" w:sz="0" w:space="0" w:color="auto"/>
        <w:left w:val="none" w:sz="0" w:space="0" w:color="auto"/>
        <w:bottom w:val="none" w:sz="0" w:space="0" w:color="auto"/>
        <w:right w:val="none" w:sz="0" w:space="0" w:color="auto"/>
      </w:divBdr>
    </w:div>
    <w:div w:id="1102801318">
      <w:bodyDiv w:val="1"/>
      <w:marLeft w:val="0"/>
      <w:marRight w:val="0"/>
      <w:marTop w:val="0"/>
      <w:marBottom w:val="0"/>
      <w:divBdr>
        <w:top w:val="none" w:sz="0" w:space="0" w:color="auto"/>
        <w:left w:val="none" w:sz="0" w:space="0" w:color="auto"/>
        <w:bottom w:val="none" w:sz="0" w:space="0" w:color="auto"/>
        <w:right w:val="none" w:sz="0" w:space="0" w:color="auto"/>
      </w:divBdr>
    </w:div>
    <w:div w:id="166940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3559</Words>
  <Characters>20289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Mikheil Tkeshelashvili</dc:creator>
  <cp:keywords/>
  <dc:description/>
  <cp:lastModifiedBy>Irma Kitiashvili</cp:lastModifiedBy>
  <cp:revision>2</cp:revision>
  <dcterms:created xsi:type="dcterms:W3CDTF">2018-03-22T08:07:00Z</dcterms:created>
  <dcterms:modified xsi:type="dcterms:W3CDTF">2018-03-22T08:07:00Z</dcterms:modified>
</cp:coreProperties>
</file>